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5E" w:rsidRPr="0023595E" w:rsidRDefault="0023595E" w:rsidP="0023595E">
      <w:pPr>
        <w:jc w:val="right"/>
        <w:rPr>
          <w:rFonts w:ascii="Times New Roman" w:eastAsia="Times New Roman" w:hAnsi="Times New Roman" w:cs="Times New Roman"/>
          <w:sz w:val="20"/>
          <w:szCs w:val="20"/>
          <w:lang w:val="en-AU" w:eastAsia="lt-LT"/>
        </w:rPr>
      </w:pPr>
      <w:proofErr w:type="spellStart"/>
      <w:r w:rsidRPr="0023595E">
        <w:rPr>
          <w:rFonts w:ascii="Times New Roman" w:eastAsia="Times New Roman" w:hAnsi="Times New Roman" w:cs="Times New Roman"/>
          <w:sz w:val="20"/>
          <w:szCs w:val="20"/>
          <w:lang w:val="en-AU" w:eastAsia="lt-LT"/>
        </w:rPr>
        <w:t>Projektas</w:t>
      </w:r>
      <w:proofErr w:type="spellEnd"/>
      <w:r w:rsidRPr="0023595E">
        <w:rPr>
          <w:rFonts w:ascii="Times New Roman" w:eastAsia="Times New Roman" w:hAnsi="Times New Roman" w:cs="Times New Roman"/>
          <w:sz w:val="20"/>
          <w:szCs w:val="20"/>
          <w:lang w:val="en-AU" w:eastAsia="lt-LT"/>
        </w:rPr>
        <w:t xml:space="preserve"> </w:t>
      </w:r>
    </w:p>
    <w:p w:rsidR="0023595E" w:rsidRPr="0023595E" w:rsidRDefault="0023595E" w:rsidP="0023595E">
      <w:pPr>
        <w:spacing w:after="0" w:line="240" w:lineRule="auto"/>
        <w:rPr>
          <w:rFonts w:ascii="TimesLT" w:eastAsia="Times New Roman" w:hAnsi="TimesLT" w:cs="Times New Roman"/>
          <w:b/>
          <w:sz w:val="24"/>
          <w:szCs w:val="20"/>
          <w:lang w:val="en-AU" w:eastAsia="lt-LT"/>
        </w:rPr>
      </w:pPr>
      <w:r w:rsidRPr="0023595E">
        <w:rPr>
          <w:rFonts w:ascii="Roboto" w:eastAsia="Times New Roman" w:hAnsi="Roboto" w:cs="Arial"/>
          <w:noProof/>
          <w:color w:val="222222"/>
          <w:sz w:val="20"/>
          <w:szCs w:val="20"/>
          <w:lang w:val="en-US"/>
        </w:rPr>
        <w:t xml:space="preserve">                                                                                     </w:t>
      </w:r>
      <w:r w:rsidRPr="0023595E">
        <w:rPr>
          <w:rFonts w:ascii="Roboto" w:eastAsia="Times New Roman" w:hAnsi="Roboto" w:cs="Arial"/>
          <w:noProof/>
          <w:color w:val="222222"/>
          <w:sz w:val="20"/>
          <w:szCs w:val="20"/>
          <w:lang w:val="en-GB" w:eastAsia="en-GB"/>
        </w:rPr>
        <w:drawing>
          <wp:inline distT="0" distB="0" distL="0" distR="0">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Pr="0023595E">
        <w:rPr>
          <w:rFonts w:ascii="TimesLT" w:eastAsia="Times New Roman" w:hAnsi="TimesLT" w:cs="Times New Roman"/>
          <w:b/>
          <w:sz w:val="24"/>
          <w:szCs w:val="20"/>
          <w:lang w:val="en-AU" w:eastAsia="lt-LT"/>
        </w:rPr>
        <w:t xml:space="preserve">         </w:t>
      </w:r>
    </w:p>
    <w:p w:rsidR="0023595E" w:rsidRPr="0023595E" w:rsidRDefault="0023595E" w:rsidP="005A3C3E">
      <w:pPr>
        <w:spacing w:after="0" w:line="240" w:lineRule="auto"/>
        <w:jc w:val="center"/>
        <w:rPr>
          <w:rFonts w:ascii="Times New Roman" w:eastAsia="Times New Roman" w:hAnsi="Times New Roman" w:cs="Times New Roman"/>
          <w:b/>
          <w:sz w:val="26"/>
          <w:szCs w:val="20"/>
          <w:lang w:val="en-AU" w:eastAsia="lt-LT"/>
        </w:rPr>
      </w:pPr>
      <w:r w:rsidRPr="0023595E">
        <w:rPr>
          <w:rFonts w:ascii="Times New Roman" w:eastAsia="Times New Roman" w:hAnsi="Times New Roman" w:cs="Times New Roman"/>
          <w:b/>
          <w:sz w:val="26"/>
          <w:szCs w:val="20"/>
          <w:lang w:val="en-AU" w:eastAsia="lt-LT"/>
        </w:rPr>
        <w:t>ROKI</w:t>
      </w:r>
      <w:r w:rsidRPr="0023595E">
        <w:rPr>
          <w:rFonts w:ascii="Times New Roman" w:eastAsia="Times New Roman" w:hAnsi="Times New Roman" w:cs="Times New Roman"/>
          <w:b/>
          <w:sz w:val="26"/>
          <w:szCs w:val="20"/>
          <w:lang w:eastAsia="lt-LT"/>
        </w:rPr>
        <w:t>Š</w:t>
      </w:r>
      <w:r w:rsidRPr="0023595E">
        <w:rPr>
          <w:rFonts w:ascii="Times New Roman" w:eastAsia="Times New Roman" w:hAnsi="Times New Roman" w:cs="Times New Roman"/>
          <w:b/>
          <w:sz w:val="26"/>
          <w:szCs w:val="20"/>
          <w:lang w:val="en-AU" w:eastAsia="lt-LT"/>
        </w:rPr>
        <w:t>KIO RAJONO SAVIVALDYBĖS TARYBA</w:t>
      </w:r>
    </w:p>
    <w:p w:rsidR="0023595E" w:rsidRPr="0023595E" w:rsidRDefault="0023595E" w:rsidP="005A3C3E">
      <w:pPr>
        <w:spacing w:after="0" w:line="240" w:lineRule="auto"/>
        <w:jc w:val="center"/>
        <w:rPr>
          <w:rFonts w:ascii="Times New Roman" w:eastAsia="Times New Roman" w:hAnsi="Times New Roman" w:cs="Times New Roman"/>
          <w:b/>
          <w:sz w:val="26"/>
          <w:szCs w:val="20"/>
          <w:lang w:val="en-AU" w:eastAsia="lt-LT"/>
        </w:rPr>
      </w:pPr>
    </w:p>
    <w:p w:rsidR="0023595E" w:rsidRPr="0023595E" w:rsidRDefault="0023595E" w:rsidP="005A3C3E">
      <w:pPr>
        <w:spacing w:after="0" w:line="240" w:lineRule="auto"/>
        <w:jc w:val="center"/>
        <w:rPr>
          <w:rFonts w:ascii="Times New Roman" w:eastAsia="Times New Roman" w:hAnsi="Times New Roman" w:cs="Times New Roman"/>
          <w:b/>
          <w:sz w:val="26"/>
          <w:szCs w:val="20"/>
          <w:lang w:val="en-AU" w:eastAsia="lt-LT"/>
        </w:rPr>
      </w:pPr>
      <w:r w:rsidRPr="0023595E">
        <w:rPr>
          <w:rFonts w:ascii="Times New Roman" w:eastAsia="Times New Roman" w:hAnsi="Times New Roman" w:cs="Times New Roman"/>
          <w:b/>
          <w:sz w:val="26"/>
          <w:szCs w:val="20"/>
          <w:lang w:val="en-AU" w:eastAsia="lt-LT"/>
        </w:rPr>
        <w:t>S P R E N D I M AS</w:t>
      </w:r>
    </w:p>
    <w:p w:rsidR="0023595E" w:rsidRDefault="0023595E" w:rsidP="00826BEF">
      <w:pPr>
        <w:spacing w:after="0" w:line="240" w:lineRule="auto"/>
        <w:jc w:val="center"/>
        <w:rPr>
          <w:rFonts w:ascii="Times New Roman" w:eastAsia="Times New Roman" w:hAnsi="Times New Roman" w:cs="Times New Roman"/>
          <w:b/>
          <w:sz w:val="24"/>
          <w:szCs w:val="24"/>
          <w:lang w:eastAsia="lt-LT"/>
        </w:rPr>
      </w:pPr>
      <w:r w:rsidRPr="005A3C3E">
        <w:rPr>
          <w:rFonts w:ascii="Times New Roman" w:eastAsia="Times New Roman" w:hAnsi="Times New Roman" w:cs="Times New Roman"/>
          <w:b/>
          <w:sz w:val="24"/>
          <w:szCs w:val="24"/>
          <w:lang w:eastAsia="lt-LT"/>
        </w:rPr>
        <w:t xml:space="preserve">DĖL </w:t>
      </w:r>
      <w:r w:rsidR="009C0F6D">
        <w:rPr>
          <w:rFonts w:ascii="Times New Roman" w:eastAsia="Times New Roman" w:hAnsi="Times New Roman" w:cs="Times New Roman"/>
          <w:b/>
          <w:sz w:val="24"/>
          <w:szCs w:val="24"/>
          <w:lang w:eastAsia="lt-LT"/>
        </w:rPr>
        <w:t>ROKIŠKIO RAJONO SAVIVALDYBĖS BUDINČIO GLOBOTOJO VEIKLOS ORGANIZAVIMO</w:t>
      </w:r>
      <w:r w:rsidR="000C7961">
        <w:rPr>
          <w:rFonts w:ascii="Times New Roman" w:eastAsia="Times New Roman" w:hAnsi="Times New Roman" w:cs="Times New Roman"/>
          <w:b/>
          <w:sz w:val="24"/>
          <w:szCs w:val="24"/>
          <w:lang w:eastAsia="lt-LT"/>
        </w:rPr>
        <w:t xml:space="preserve"> </w:t>
      </w:r>
      <w:r w:rsidR="00FC3ECF">
        <w:rPr>
          <w:rFonts w:ascii="Times New Roman" w:eastAsia="Times New Roman" w:hAnsi="Times New Roman" w:cs="Times New Roman"/>
          <w:b/>
          <w:sz w:val="24"/>
          <w:szCs w:val="24"/>
          <w:lang w:eastAsia="lt-LT"/>
        </w:rPr>
        <w:t xml:space="preserve">TVARKOS </w:t>
      </w:r>
      <w:r w:rsidR="000C7961">
        <w:rPr>
          <w:rFonts w:ascii="Times New Roman" w:eastAsia="Times New Roman" w:hAnsi="Times New Roman" w:cs="Times New Roman"/>
          <w:b/>
          <w:sz w:val="24"/>
          <w:szCs w:val="24"/>
          <w:lang w:eastAsia="lt-LT"/>
        </w:rPr>
        <w:t xml:space="preserve">APRAŠO </w:t>
      </w:r>
      <w:r w:rsidR="00717DF6">
        <w:rPr>
          <w:rFonts w:ascii="Times New Roman" w:eastAsia="Times New Roman" w:hAnsi="Times New Roman" w:cs="Times New Roman"/>
          <w:b/>
          <w:sz w:val="24"/>
          <w:szCs w:val="24"/>
          <w:lang w:eastAsia="lt-LT"/>
        </w:rPr>
        <w:t>PATVIRTINI</w:t>
      </w:r>
      <w:r w:rsidR="000C7961">
        <w:rPr>
          <w:rFonts w:ascii="Times New Roman" w:eastAsia="Times New Roman" w:hAnsi="Times New Roman" w:cs="Times New Roman"/>
          <w:b/>
          <w:sz w:val="24"/>
          <w:szCs w:val="24"/>
          <w:lang w:eastAsia="lt-LT"/>
        </w:rPr>
        <w:t>MO</w:t>
      </w:r>
    </w:p>
    <w:p w:rsidR="00826BEF" w:rsidRPr="0023595E" w:rsidRDefault="00826BEF" w:rsidP="00826BEF">
      <w:pPr>
        <w:spacing w:after="0" w:line="240" w:lineRule="auto"/>
        <w:jc w:val="center"/>
        <w:rPr>
          <w:rFonts w:ascii="Times New Roman" w:eastAsia="Times New Roman" w:hAnsi="Times New Roman" w:cs="Times New Roman"/>
          <w:b/>
          <w:sz w:val="24"/>
          <w:szCs w:val="24"/>
          <w:lang w:eastAsia="lt-LT"/>
        </w:rPr>
      </w:pPr>
    </w:p>
    <w:p w:rsidR="0023595E" w:rsidRPr="0023595E" w:rsidRDefault="00826BEF" w:rsidP="005A3C3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2018</w:t>
      </w:r>
      <w:r w:rsidR="00D87D3E">
        <w:rPr>
          <w:rFonts w:ascii="Times New Roman" w:eastAsia="Times New Roman" w:hAnsi="Times New Roman" w:cs="Times New Roman"/>
          <w:sz w:val="24"/>
          <w:szCs w:val="24"/>
          <w:lang w:eastAsia="lt-LT"/>
        </w:rPr>
        <w:t xml:space="preserve"> m. gegužės 25</w:t>
      </w:r>
      <w:r w:rsidR="00710FA7">
        <w:rPr>
          <w:rFonts w:ascii="Times New Roman" w:eastAsia="Times New Roman" w:hAnsi="Times New Roman" w:cs="Times New Roman"/>
          <w:sz w:val="24"/>
          <w:szCs w:val="24"/>
          <w:lang w:eastAsia="lt-LT"/>
        </w:rPr>
        <w:t xml:space="preserve"> </w:t>
      </w:r>
      <w:r w:rsidR="0023595E" w:rsidRPr="0023595E">
        <w:rPr>
          <w:rFonts w:ascii="Times New Roman" w:eastAsia="Times New Roman" w:hAnsi="Times New Roman" w:cs="Times New Roman"/>
          <w:sz w:val="24"/>
          <w:szCs w:val="24"/>
          <w:lang w:eastAsia="lt-LT"/>
        </w:rPr>
        <w:t>d.</w:t>
      </w:r>
      <w:r w:rsidR="0023595E" w:rsidRPr="0023595E">
        <w:rPr>
          <w:rFonts w:ascii="Times New Roman" w:eastAsia="Times New Roman" w:hAnsi="Times New Roman" w:cs="Times New Roman"/>
          <w:b/>
          <w:sz w:val="24"/>
          <w:szCs w:val="24"/>
          <w:lang w:eastAsia="lt-LT"/>
        </w:rPr>
        <w:t xml:space="preserve"> </w:t>
      </w:r>
      <w:r w:rsidR="0023595E" w:rsidRPr="0023595E">
        <w:rPr>
          <w:rFonts w:ascii="Times New Roman" w:eastAsia="Times New Roman" w:hAnsi="Times New Roman" w:cs="Times New Roman"/>
          <w:sz w:val="24"/>
          <w:szCs w:val="24"/>
          <w:lang w:eastAsia="lt-LT"/>
        </w:rPr>
        <w:t>Nr. TS-</w:t>
      </w:r>
    </w:p>
    <w:p w:rsidR="0023595E" w:rsidRDefault="0023595E" w:rsidP="005A3C3E">
      <w:pPr>
        <w:spacing w:after="0" w:line="240" w:lineRule="auto"/>
        <w:jc w:val="center"/>
        <w:rPr>
          <w:rFonts w:ascii="Times New Roman" w:eastAsia="Times New Roman" w:hAnsi="Times New Roman" w:cs="Times New Roman"/>
          <w:sz w:val="24"/>
          <w:szCs w:val="24"/>
          <w:lang w:eastAsia="lt-LT"/>
        </w:rPr>
      </w:pPr>
      <w:r w:rsidRPr="0023595E">
        <w:rPr>
          <w:rFonts w:ascii="Times New Roman" w:eastAsia="Times New Roman" w:hAnsi="Times New Roman" w:cs="Times New Roman"/>
          <w:sz w:val="24"/>
          <w:szCs w:val="24"/>
          <w:lang w:eastAsia="lt-LT"/>
        </w:rPr>
        <w:t>Rokiškis</w:t>
      </w:r>
    </w:p>
    <w:p w:rsidR="009C0F6D" w:rsidRDefault="009C0F6D" w:rsidP="005A3C3E">
      <w:pPr>
        <w:spacing w:after="0" w:line="240" w:lineRule="auto"/>
        <w:jc w:val="center"/>
        <w:rPr>
          <w:rFonts w:ascii="Times New Roman" w:eastAsia="Times New Roman" w:hAnsi="Times New Roman" w:cs="Times New Roman"/>
          <w:sz w:val="24"/>
          <w:szCs w:val="24"/>
          <w:lang w:eastAsia="lt-LT"/>
        </w:rPr>
      </w:pPr>
    </w:p>
    <w:p w:rsidR="009C0F6D" w:rsidRDefault="009C0F6D" w:rsidP="005A3C3E">
      <w:pPr>
        <w:spacing w:after="0" w:line="240" w:lineRule="auto"/>
        <w:jc w:val="center"/>
        <w:rPr>
          <w:rFonts w:ascii="Times New Roman" w:eastAsia="Times New Roman" w:hAnsi="Times New Roman" w:cs="Times New Roman"/>
          <w:sz w:val="24"/>
          <w:szCs w:val="24"/>
          <w:lang w:eastAsia="lt-LT"/>
        </w:rPr>
      </w:pPr>
    </w:p>
    <w:p w:rsidR="00BF36CB" w:rsidRDefault="009C0F6D" w:rsidP="00D87D3E">
      <w:pPr>
        <w:pStyle w:val="Betarp"/>
        <w:ind w:firstLine="851"/>
        <w:jc w:val="both"/>
        <w:rPr>
          <w:rFonts w:ascii="Times New Roman" w:eastAsia="Times New Roman" w:hAnsi="Times New Roman" w:cs="Times New Roman"/>
          <w:sz w:val="24"/>
          <w:szCs w:val="20"/>
          <w:lang w:eastAsia="lt-LT"/>
        </w:rPr>
      </w:pPr>
      <w:r w:rsidRPr="009C0F6D">
        <w:rPr>
          <w:rFonts w:ascii="Times New Roman" w:hAnsi="Times New Roman" w:cs="Times New Roman"/>
          <w:sz w:val="24"/>
          <w:szCs w:val="24"/>
        </w:rPr>
        <w:t xml:space="preserve">Vadovaudamasi Lietuvos Respublikos vietos savivaldos įstatymo </w:t>
      </w:r>
      <w:r w:rsidR="009750DE">
        <w:rPr>
          <w:rFonts w:ascii="Times New Roman" w:hAnsi="Times New Roman" w:cs="Times New Roman"/>
          <w:sz w:val="24"/>
          <w:szCs w:val="24"/>
        </w:rPr>
        <w:t xml:space="preserve">16 straipsnio </w:t>
      </w:r>
      <w:r w:rsidRPr="009C0F6D">
        <w:rPr>
          <w:rFonts w:ascii="Times New Roman" w:hAnsi="Times New Roman" w:cs="Times New Roman"/>
          <w:sz w:val="24"/>
          <w:szCs w:val="24"/>
        </w:rPr>
        <w:t>2 dalies 38 punktu,</w:t>
      </w:r>
      <w:r w:rsidRPr="009C0F6D">
        <w:rPr>
          <w:rFonts w:ascii="Times New Roman" w:hAnsi="Times New Roman" w:cs="Times New Roman"/>
          <w:sz w:val="24"/>
          <w:szCs w:val="24"/>
          <w:lang w:bidi="he-IL"/>
        </w:rPr>
        <w:t xml:space="preserve"> </w:t>
      </w:r>
      <w:r w:rsidRPr="009C0F6D">
        <w:rPr>
          <w:rFonts w:ascii="Times New Roman" w:hAnsi="Times New Roman" w:cs="Times New Roman"/>
          <w:sz w:val="24"/>
          <w:szCs w:val="24"/>
        </w:rPr>
        <w:t xml:space="preserve">Lietuvos Respublikos socialinių paslaugų įstatymo </w:t>
      </w:r>
      <w:r w:rsidR="009750DE">
        <w:rPr>
          <w:rFonts w:ascii="Times New Roman" w:hAnsi="Times New Roman" w:cs="Times New Roman"/>
          <w:sz w:val="24"/>
          <w:szCs w:val="24"/>
        </w:rPr>
        <w:t>19 straipsnio 6</w:t>
      </w:r>
      <w:r w:rsidRPr="009C0F6D">
        <w:rPr>
          <w:rFonts w:ascii="Times New Roman" w:hAnsi="Times New Roman" w:cs="Times New Roman"/>
          <w:sz w:val="24"/>
          <w:szCs w:val="24"/>
        </w:rPr>
        <w:t xml:space="preserve"> dalimi, </w:t>
      </w:r>
      <w:r w:rsidR="009750DE">
        <w:rPr>
          <w:rFonts w:ascii="Times New Roman" w:hAnsi="Times New Roman" w:cs="Times New Roman"/>
          <w:sz w:val="24"/>
          <w:szCs w:val="24"/>
        </w:rPr>
        <w:t>Globos centro veiklos ir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priežiūros tvarkos aprašo patvirtinimo</w:t>
      </w:r>
      <w:r w:rsidR="00BF36CB">
        <w:rPr>
          <w:rFonts w:ascii="Times New Roman" w:hAnsi="Times New Roman" w:cs="Times New Roman"/>
          <w:sz w:val="24"/>
          <w:szCs w:val="24"/>
        </w:rPr>
        <w:t>“</w:t>
      </w:r>
      <w:r w:rsidR="009750DE">
        <w:rPr>
          <w:rFonts w:ascii="Times New Roman" w:hAnsi="Times New Roman" w:cs="Times New Roman"/>
          <w:sz w:val="24"/>
          <w:szCs w:val="24"/>
        </w:rPr>
        <w:t xml:space="preserve">, siekdama sudaryti sąlygas vaikams augti saugioje ir jų raidai palankioje </w:t>
      </w:r>
      <w:r w:rsidR="00F8590F">
        <w:rPr>
          <w:rFonts w:ascii="Times New Roman" w:hAnsi="Times New Roman" w:cs="Times New Roman"/>
          <w:sz w:val="24"/>
          <w:szCs w:val="24"/>
        </w:rPr>
        <w:t>šeimai arti</w:t>
      </w:r>
      <w:r w:rsidR="009750DE">
        <w:rPr>
          <w:rFonts w:ascii="Times New Roman" w:hAnsi="Times New Roman" w:cs="Times New Roman"/>
          <w:sz w:val="24"/>
          <w:szCs w:val="24"/>
        </w:rPr>
        <w:t>moje aplinkoje, kai laikina</w:t>
      </w:r>
      <w:r w:rsidR="00D87D3E">
        <w:rPr>
          <w:rFonts w:ascii="Times New Roman" w:hAnsi="Times New Roman" w:cs="Times New Roman"/>
          <w:sz w:val="24"/>
          <w:szCs w:val="24"/>
        </w:rPr>
        <w:t xml:space="preserve">i ar </w:t>
      </w:r>
      <w:r w:rsidR="00F8590F">
        <w:rPr>
          <w:rFonts w:ascii="Times New Roman" w:hAnsi="Times New Roman" w:cs="Times New Roman"/>
          <w:sz w:val="24"/>
          <w:szCs w:val="24"/>
        </w:rPr>
        <w:t>nuolat nėra galimybės jie</w:t>
      </w:r>
      <w:r w:rsidR="009750DE">
        <w:rPr>
          <w:rFonts w:ascii="Times New Roman" w:hAnsi="Times New Roman" w:cs="Times New Roman"/>
          <w:sz w:val="24"/>
          <w:szCs w:val="24"/>
        </w:rPr>
        <w:t xml:space="preserve">ms augti biologinėje šeimoje ar būti įvaikintiems, organizuoti vaikų priežiūrą pas budinčius globotojus </w:t>
      </w:r>
      <w:r w:rsidR="0023595E" w:rsidRPr="0023595E">
        <w:rPr>
          <w:rFonts w:ascii="Times New Roman" w:eastAsia="Times New Roman" w:hAnsi="Times New Roman" w:cs="Times New Roman"/>
          <w:sz w:val="24"/>
          <w:szCs w:val="20"/>
          <w:lang w:eastAsia="lt-LT"/>
        </w:rPr>
        <w:t>Rokiškio rajono savivaldybės taryba n u s p r e n d ž i a:</w:t>
      </w:r>
    </w:p>
    <w:p w:rsidR="00A06DC0" w:rsidRPr="00A06DC0" w:rsidRDefault="00090E70" w:rsidP="00D87D3E">
      <w:pPr>
        <w:pStyle w:val="Betarp"/>
        <w:ind w:firstLine="851"/>
        <w:jc w:val="both"/>
        <w:rPr>
          <w:rFonts w:ascii="Times New Roman" w:eastAsia="Times New Roman" w:hAnsi="Times New Roman" w:cs="Times New Roman"/>
          <w:sz w:val="24"/>
          <w:szCs w:val="24"/>
        </w:rPr>
      </w:pPr>
      <w:r w:rsidRPr="00453FE1">
        <w:rPr>
          <w:rFonts w:ascii="Times New Roman" w:eastAsia="Times New Roman" w:hAnsi="Times New Roman" w:cs="Times New Roman"/>
          <w:sz w:val="24"/>
          <w:szCs w:val="24"/>
        </w:rPr>
        <w:t>P</w:t>
      </w:r>
      <w:r w:rsidR="00FC63D7">
        <w:rPr>
          <w:rFonts w:ascii="Times New Roman" w:eastAsia="Times New Roman" w:hAnsi="Times New Roman" w:cs="Times New Roman"/>
          <w:sz w:val="24"/>
          <w:szCs w:val="24"/>
        </w:rPr>
        <w:t xml:space="preserve">atvirtinti Rokiškio rajono savivaldybės budinčio globotojo veiklos organizavimo tvarkos </w:t>
      </w:r>
      <w:r w:rsidR="00FC63D7" w:rsidRPr="00A06DC0">
        <w:rPr>
          <w:rFonts w:ascii="Times New Roman" w:eastAsia="Times New Roman" w:hAnsi="Times New Roman" w:cs="Times New Roman"/>
          <w:sz w:val="24"/>
          <w:szCs w:val="24"/>
        </w:rPr>
        <w:t>aprašą</w:t>
      </w:r>
      <w:r w:rsidR="00453FE1" w:rsidRPr="00A06DC0">
        <w:rPr>
          <w:rFonts w:ascii="Times New Roman" w:eastAsia="Times New Roman" w:hAnsi="Times New Roman" w:cs="Times New Roman"/>
          <w:sz w:val="24"/>
          <w:szCs w:val="24"/>
        </w:rPr>
        <w:t xml:space="preserve"> (pridedama)</w:t>
      </w:r>
      <w:r w:rsidR="000C44F3" w:rsidRPr="00A06DC0">
        <w:rPr>
          <w:rFonts w:ascii="Times New Roman" w:eastAsia="Times New Roman" w:hAnsi="Times New Roman" w:cs="Times New Roman"/>
          <w:sz w:val="24"/>
          <w:szCs w:val="24"/>
        </w:rPr>
        <w:t>.</w:t>
      </w:r>
    </w:p>
    <w:p w:rsidR="00A06DC0" w:rsidRPr="00A06DC0" w:rsidRDefault="00A06DC0" w:rsidP="00D87D3E">
      <w:pPr>
        <w:pStyle w:val="Betarp"/>
        <w:ind w:firstLine="851"/>
        <w:jc w:val="both"/>
        <w:rPr>
          <w:rFonts w:ascii="Times New Roman" w:hAnsi="Times New Roman" w:cs="Times New Roman"/>
          <w:sz w:val="24"/>
          <w:szCs w:val="24"/>
        </w:rPr>
      </w:pPr>
      <w:r w:rsidRPr="00A06DC0">
        <w:rPr>
          <w:rFonts w:ascii="Times New Roman" w:hAnsi="Times New Roman" w:cs="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453FE1" w:rsidRDefault="00453FE1" w:rsidP="00BF36CB">
      <w:pPr>
        <w:spacing w:after="0" w:line="240" w:lineRule="auto"/>
        <w:jc w:val="both"/>
        <w:rPr>
          <w:rFonts w:ascii="Times New Roman" w:eastAsia="Calibri" w:hAnsi="Times New Roman" w:cs="Times New Roman"/>
          <w:sz w:val="24"/>
          <w:szCs w:val="24"/>
        </w:rPr>
      </w:pPr>
    </w:p>
    <w:p w:rsidR="00D87D3E" w:rsidRDefault="00D87D3E" w:rsidP="00BF36CB">
      <w:pPr>
        <w:spacing w:after="0" w:line="240" w:lineRule="auto"/>
        <w:jc w:val="both"/>
        <w:rPr>
          <w:rFonts w:ascii="Times New Roman" w:eastAsia="Calibri" w:hAnsi="Times New Roman" w:cs="Times New Roman"/>
          <w:sz w:val="24"/>
          <w:szCs w:val="24"/>
        </w:rPr>
      </w:pPr>
    </w:p>
    <w:p w:rsidR="00D87D3E" w:rsidRDefault="00D87D3E" w:rsidP="00BF36CB">
      <w:pPr>
        <w:spacing w:after="0" w:line="240" w:lineRule="auto"/>
        <w:jc w:val="both"/>
        <w:rPr>
          <w:rFonts w:ascii="Times New Roman" w:eastAsia="Calibri" w:hAnsi="Times New Roman" w:cs="Times New Roman"/>
          <w:sz w:val="24"/>
          <w:szCs w:val="24"/>
        </w:rPr>
      </w:pPr>
    </w:p>
    <w:p w:rsidR="00D87D3E" w:rsidRPr="00A06DC0" w:rsidRDefault="00D87D3E" w:rsidP="00BF36CB">
      <w:pPr>
        <w:spacing w:after="0" w:line="240" w:lineRule="auto"/>
        <w:jc w:val="both"/>
        <w:rPr>
          <w:rFonts w:ascii="Times New Roman" w:eastAsia="Calibri" w:hAnsi="Times New Roman" w:cs="Times New Roman"/>
          <w:sz w:val="24"/>
          <w:szCs w:val="24"/>
        </w:rPr>
      </w:pPr>
    </w:p>
    <w:p w:rsidR="00453FE1" w:rsidRPr="000C44F3" w:rsidRDefault="00453FE1" w:rsidP="00BF36CB">
      <w:pPr>
        <w:spacing w:after="0" w:line="240" w:lineRule="auto"/>
        <w:jc w:val="both"/>
        <w:rPr>
          <w:rFonts w:ascii="Times New Roman" w:eastAsia="Calibri" w:hAnsi="Times New Roman" w:cs="Times New Roman"/>
          <w:sz w:val="24"/>
          <w:szCs w:val="24"/>
        </w:rPr>
      </w:pPr>
    </w:p>
    <w:p w:rsidR="0023595E" w:rsidRPr="0023595E" w:rsidRDefault="0023595E" w:rsidP="0023595E">
      <w:pPr>
        <w:spacing w:after="0" w:line="240" w:lineRule="auto"/>
        <w:rPr>
          <w:rFonts w:ascii="Times New Roman" w:eastAsia="Times New Roman" w:hAnsi="Times New Roman" w:cs="Times New Roman"/>
          <w:sz w:val="24"/>
          <w:szCs w:val="20"/>
          <w:lang w:eastAsia="lt-LT"/>
        </w:rPr>
      </w:pPr>
      <w:r w:rsidRPr="0023595E">
        <w:rPr>
          <w:rFonts w:ascii="Times New Roman" w:eastAsia="Times New Roman" w:hAnsi="Times New Roman" w:cs="Times New Roman"/>
          <w:sz w:val="24"/>
          <w:szCs w:val="20"/>
          <w:lang w:eastAsia="lt-LT"/>
        </w:rPr>
        <w:t>Savivaldybės meras</w:t>
      </w:r>
      <w:r w:rsidR="00F82A36">
        <w:rPr>
          <w:rFonts w:ascii="Times New Roman" w:eastAsia="Times New Roman" w:hAnsi="Times New Roman" w:cs="Times New Roman"/>
          <w:sz w:val="24"/>
          <w:szCs w:val="20"/>
          <w:lang w:eastAsia="lt-LT"/>
        </w:rPr>
        <w:tab/>
      </w:r>
      <w:r w:rsidR="00F82A36">
        <w:rPr>
          <w:rFonts w:ascii="Times New Roman" w:eastAsia="Times New Roman" w:hAnsi="Times New Roman" w:cs="Times New Roman"/>
          <w:sz w:val="24"/>
          <w:szCs w:val="20"/>
          <w:lang w:eastAsia="lt-LT"/>
        </w:rPr>
        <w:tab/>
      </w:r>
      <w:r w:rsidR="00F82A36">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r>
      <w:r w:rsidR="00F82A36" w:rsidRPr="0023595E">
        <w:rPr>
          <w:rFonts w:ascii="Times New Roman" w:eastAsia="Times New Roman" w:hAnsi="Times New Roman" w:cs="Times New Roman"/>
          <w:sz w:val="24"/>
          <w:szCs w:val="20"/>
          <w:lang w:eastAsia="lt-LT"/>
        </w:rPr>
        <w:t xml:space="preserve">Antanas </w:t>
      </w:r>
      <w:proofErr w:type="spellStart"/>
      <w:r w:rsidR="00F82A36" w:rsidRPr="0023595E">
        <w:rPr>
          <w:rFonts w:ascii="Times New Roman" w:eastAsia="Times New Roman" w:hAnsi="Times New Roman" w:cs="Times New Roman"/>
          <w:sz w:val="24"/>
          <w:szCs w:val="20"/>
          <w:lang w:eastAsia="lt-LT"/>
        </w:rPr>
        <w:t>Vagonis</w:t>
      </w:r>
      <w:proofErr w:type="spellEnd"/>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t xml:space="preserve">           </w:t>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4"/>
          <w:lang w:eastAsia="lt-LT"/>
        </w:rPr>
        <w:tab/>
      </w:r>
      <w:r w:rsidRPr="0023595E">
        <w:rPr>
          <w:rFonts w:ascii="Times New Roman" w:eastAsia="Times New Roman" w:hAnsi="Times New Roman" w:cs="Times New Roman"/>
          <w:sz w:val="24"/>
          <w:szCs w:val="24"/>
          <w:lang w:eastAsia="lt-LT"/>
        </w:rPr>
        <w:tab/>
      </w:r>
    </w:p>
    <w:p w:rsidR="0023595E" w:rsidRPr="0023595E" w:rsidRDefault="0023595E" w:rsidP="0023595E">
      <w:pPr>
        <w:spacing w:after="0" w:line="240" w:lineRule="auto"/>
        <w:rPr>
          <w:rFonts w:ascii="Times New Roman" w:eastAsia="Times New Roman" w:hAnsi="Times New Roman" w:cs="Times New Roman"/>
          <w:sz w:val="24"/>
          <w:szCs w:val="20"/>
          <w:lang w:eastAsia="lt-LT"/>
        </w:rPr>
      </w:pPr>
    </w:p>
    <w:p w:rsidR="0023595E" w:rsidRPr="0023595E" w:rsidRDefault="0023595E" w:rsidP="0023595E">
      <w:pPr>
        <w:spacing w:after="0" w:line="240" w:lineRule="auto"/>
        <w:rPr>
          <w:rFonts w:ascii="Times New Roman" w:eastAsia="Times New Roman" w:hAnsi="Times New Roman" w:cs="Times New Roman"/>
          <w:sz w:val="24"/>
          <w:szCs w:val="20"/>
          <w:lang w:eastAsia="lt-LT"/>
        </w:rPr>
      </w:pPr>
    </w:p>
    <w:p w:rsidR="0023595E" w:rsidRPr="0023595E" w:rsidRDefault="0023595E" w:rsidP="0023595E">
      <w:pPr>
        <w:spacing w:after="0" w:line="240" w:lineRule="auto"/>
        <w:rPr>
          <w:rFonts w:ascii="Times New Roman" w:eastAsia="Times New Roman" w:hAnsi="Times New Roman" w:cs="Times New Roman"/>
          <w:sz w:val="24"/>
          <w:szCs w:val="20"/>
          <w:lang w:eastAsia="lt-LT"/>
        </w:rPr>
      </w:pPr>
    </w:p>
    <w:p w:rsidR="002904DD" w:rsidRDefault="002904DD" w:rsidP="004517DE">
      <w:pPr>
        <w:spacing w:after="0" w:line="240" w:lineRule="auto"/>
        <w:rPr>
          <w:rFonts w:ascii="Times New Roman" w:eastAsia="Times New Roman" w:hAnsi="Times New Roman" w:cs="Times New Roman"/>
          <w:sz w:val="24"/>
          <w:szCs w:val="24"/>
          <w:lang w:eastAsia="lt-LT"/>
        </w:rPr>
      </w:pPr>
    </w:p>
    <w:p w:rsidR="004517DE" w:rsidRDefault="004517DE" w:rsidP="004517DE">
      <w:pPr>
        <w:spacing w:after="0" w:line="240" w:lineRule="auto"/>
        <w:rPr>
          <w:rFonts w:ascii="Times New Roman" w:eastAsia="Times New Roman" w:hAnsi="Times New Roman" w:cs="Times New Roman"/>
          <w:sz w:val="24"/>
          <w:szCs w:val="24"/>
          <w:lang w:eastAsia="lt-LT"/>
        </w:rPr>
      </w:pPr>
    </w:p>
    <w:p w:rsidR="009C0F6D" w:rsidRDefault="009C0F6D" w:rsidP="004517DE">
      <w:pPr>
        <w:spacing w:after="0" w:line="240" w:lineRule="auto"/>
        <w:rPr>
          <w:rFonts w:ascii="Times New Roman" w:eastAsia="Times New Roman" w:hAnsi="Times New Roman" w:cs="Times New Roman"/>
          <w:sz w:val="24"/>
          <w:szCs w:val="24"/>
          <w:lang w:eastAsia="lt-LT"/>
        </w:rPr>
      </w:pPr>
    </w:p>
    <w:p w:rsidR="009C0F6D" w:rsidRDefault="009C0F6D" w:rsidP="004517DE">
      <w:pPr>
        <w:spacing w:after="0" w:line="240" w:lineRule="auto"/>
        <w:rPr>
          <w:rFonts w:ascii="Times New Roman" w:eastAsia="Times New Roman" w:hAnsi="Times New Roman" w:cs="Times New Roman"/>
          <w:sz w:val="24"/>
          <w:szCs w:val="24"/>
          <w:lang w:eastAsia="lt-LT"/>
        </w:rPr>
      </w:pPr>
    </w:p>
    <w:p w:rsidR="009C0F6D" w:rsidRDefault="009C0F6D" w:rsidP="004517DE">
      <w:pPr>
        <w:spacing w:after="0" w:line="240" w:lineRule="auto"/>
        <w:rPr>
          <w:rFonts w:ascii="Times New Roman" w:eastAsia="Times New Roman" w:hAnsi="Times New Roman" w:cs="Times New Roman"/>
          <w:sz w:val="24"/>
          <w:szCs w:val="24"/>
          <w:lang w:eastAsia="lt-LT"/>
        </w:rPr>
      </w:pPr>
    </w:p>
    <w:p w:rsidR="009C0F6D" w:rsidRDefault="009C0F6D" w:rsidP="004517DE">
      <w:pPr>
        <w:spacing w:after="0" w:line="240" w:lineRule="auto"/>
        <w:rPr>
          <w:rFonts w:ascii="Times New Roman" w:eastAsia="Times New Roman" w:hAnsi="Times New Roman" w:cs="Times New Roman"/>
          <w:sz w:val="24"/>
          <w:szCs w:val="24"/>
          <w:lang w:eastAsia="lt-LT"/>
        </w:rPr>
      </w:pPr>
    </w:p>
    <w:p w:rsidR="009C0F6D" w:rsidRDefault="009C0F6D" w:rsidP="004517DE">
      <w:pPr>
        <w:spacing w:after="0" w:line="240" w:lineRule="auto"/>
        <w:rPr>
          <w:rFonts w:ascii="Times New Roman" w:eastAsia="Times New Roman" w:hAnsi="Times New Roman" w:cs="Times New Roman"/>
          <w:sz w:val="24"/>
          <w:szCs w:val="24"/>
          <w:lang w:eastAsia="lt-LT"/>
        </w:rPr>
      </w:pPr>
    </w:p>
    <w:p w:rsidR="009C0F6D" w:rsidRDefault="009C0F6D" w:rsidP="004517DE">
      <w:pPr>
        <w:spacing w:after="0" w:line="240" w:lineRule="auto"/>
        <w:rPr>
          <w:rFonts w:ascii="Times New Roman" w:eastAsia="Times New Roman" w:hAnsi="Times New Roman" w:cs="Times New Roman"/>
          <w:sz w:val="24"/>
          <w:szCs w:val="24"/>
          <w:lang w:eastAsia="lt-LT"/>
        </w:rPr>
      </w:pPr>
    </w:p>
    <w:p w:rsidR="00A06DC0" w:rsidRDefault="00A06DC0" w:rsidP="004517DE">
      <w:pPr>
        <w:spacing w:after="0" w:line="240" w:lineRule="auto"/>
        <w:rPr>
          <w:rFonts w:ascii="Times New Roman" w:eastAsia="Times New Roman" w:hAnsi="Times New Roman" w:cs="Times New Roman"/>
          <w:sz w:val="24"/>
          <w:szCs w:val="24"/>
          <w:lang w:eastAsia="lt-LT"/>
        </w:rPr>
      </w:pPr>
    </w:p>
    <w:p w:rsidR="00A06DC0" w:rsidRDefault="00A06DC0" w:rsidP="004517DE">
      <w:pPr>
        <w:spacing w:after="0" w:line="240" w:lineRule="auto"/>
        <w:rPr>
          <w:rFonts w:ascii="Times New Roman" w:eastAsia="Times New Roman" w:hAnsi="Times New Roman" w:cs="Times New Roman"/>
          <w:sz w:val="24"/>
          <w:szCs w:val="24"/>
          <w:lang w:eastAsia="lt-LT"/>
        </w:rPr>
      </w:pPr>
    </w:p>
    <w:p w:rsidR="00A06DC0" w:rsidRDefault="00A06DC0" w:rsidP="004517DE">
      <w:pPr>
        <w:spacing w:after="0" w:line="240" w:lineRule="auto"/>
        <w:rPr>
          <w:rFonts w:ascii="Times New Roman" w:eastAsia="Times New Roman" w:hAnsi="Times New Roman" w:cs="Times New Roman"/>
          <w:sz w:val="24"/>
          <w:szCs w:val="24"/>
          <w:lang w:eastAsia="lt-LT"/>
        </w:rPr>
      </w:pPr>
    </w:p>
    <w:p w:rsidR="00A06DC0" w:rsidRDefault="00A06DC0" w:rsidP="004517DE">
      <w:pPr>
        <w:spacing w:after="0" w:line="240" w:lineRule="auto"/>
        <w:rPr>
          <w:rFonts w:ascii="Times New Roman" w:eastAsia="Times New Roman" w:hAnsi="Times New Roman" w:cs="Times New Roman"/>
          <w:sz w:val="24"/>
          <w:szCs w:val="24"/>
          <w:lang w:eastAsia="lt-LT"/>
        </w:rPr>
      </w:pPr>
    </w:p>
    <w:p w:rsidR="002904DD" w:rsidRDefault="002904DD" w:rsidP="002904D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Zita Čaplikienė</w:t>
      </w:r>
    </w:p>
    <w:p w:rsidR="002904DD" w:rsidRPr="002904DD" w:rsidRDefault="00E8100E" w:rsidP="002904DD">
      <w:pPr>
        <w:pStyle w:val="Betarp"/>
        <w:rPr>
          <w:rFonts w:ascii="Times New Roman" w:hAnsi="Times New Roman" w:cs="Times New Roman"/>
        </w:rPr>
      </w:pPr>
      <w:r>
        <w:lastRenderedPageBreak/>
        <w:tab/>
      </w:r>
      <w:r>
        <w:tab/>
      </w:r>
      <w:r>
        <w:tab/>
      </w:r>
      <w:r>
        <w:tab/>
      </w:r>
      <w:r w:rsidR="002904DD" w:rsidRPr="002904DD">
        <w:rPr>
          <w:rFonts w:ascii="Times New Roman" w:hAnsi="Times New Roman" w:cs="Times New Roman"/>
        </w:rPr>
        <w:t>PRITARTA</w:t>
      </w:r>
    </w:p>
    <w:p w:rsidR="002904DD" w:rsidRPr="002904DD" w:rsidRDefault="00E8100E" w:rsidP="002904DD">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904DD" w:rsidRPr="002904DD">
        <w:rPr>
          <w:rFonts w:ascii="Times New Roman" w:hAnsi="Times New Roman" w:cs="Times New Roman"/>
        </w:rPr>
        <w:tab/>
        <w:t>Rokiškio rajono savivaldybės tarybos</w:t>
      </w:r>
    </w:p>
    <w:p w:rsidR="002904DD" w:rsidRPr="002904DD" w:rsidRDefault="00E8100E" w:rsidP="002904DD">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F3710">
        <w:rPr>
          <w:rFonts w:ascii="Times New Roman" w:hAnsi="Times New Roman" w:cs="Times New Roman"/>
        </w:rPr>
        <w:tab/>
        <w:t xml:space="preserve">2018 m.  gegužės 25 </w:t>
      </w:r>
      <w:bookmarkStart w:id="0" w:name="_GoBack"/>
      <w:bookmarkEnd w:id="0"/>
      <w:r w:rsidR="002904DD" w:rsidRPr="002904DD">
        <w:rPr>
          <w:rFonts w:ascii="Times New Roman" w:hAnsi="Times New Roman" w:cs="Times New Roman"/>
        </w:rPr>
        <w:t>d. sprendimu Nr. TS-</w:t>
      </w:r>
    </w:p>
    <w:p w:rsidR="002904DD" w:rsidRDefault="002904DD" w:rsidP="009C0F6D">
      <w:pPr>
        <w:pStyle w:val="Betarp"/>
        <w:jc w:val="center"/>
        <w:rPr>
          <w:rFonts w:ascii="Times New Roman" w:hAnsi="Times New Roman" w:cs="Times New Roman"/>
          <w:b/>
          <w:sz w:val="24"/>
          <w:szCs w:val="24"/>
        </w:rPr>
      </w:pPr>
    </w:p>
    <w:p w:rsidR="002904DD" w:rsidRDefault="002904DD" w:rsidP="009C0F6D">
      <w:pPr>
        <w:pStyle w:val="Betarp"/>
        <w:jc w:val="center"/>
        <w:rPr>
          <w:rFonts w:ascii="Times New Roman" w:hAnsi="Times New Roman" w:cs="Times New Roman"/>
          <w:b/>
          <w:sz w:val="24"/>
          <w:szCs w:val="24"/>
        </w:rPr>
      </w:pPr>
    </w:p>
    <w:p w:rsidR="009C0F6D" w:rsidRPr="009C0F6D" w:rsidRDefault="009C0F6D" w:rsidP="002904DD">
      <w:pPr>
        <w:pStyle w:val="Betarp"/>
        <w:jc w:val="center"/>
        <w:rPr>
          <w:rFonts w:ascii="Times New Roman" w:hAnsi="Times New Roman" w:cs="Times New Roman"/>
          <w:b/>
          <w:sz w:val="24"/>
          <w:szCs w:val="24"/>
        </w:rPr>
      </w:pPr>
      <w:r w:rsidRPr="009C0F6D">
        <w:rPr>
          <w:rFonts w:ascii="Times New Roman" w:hAnsi="Times New Roman" w:cs="Times New Roman"/>
          <w:b/>
          <w:sz w:val="24"/>
          <w:szCs w:val="24"/>
        </w:rPr>
        <w:t>ROKIŠKIO  RAJONO SAVIVALDYBĖS BUDINČIO GLOBOTOJO VEIKLOS ORGANIZAVIMO TVARKOS APRAŠAS</w:t>
      </w:r>
    </w:p>
    <w:p w:rsidR="009C0F6D" w:rsidRPr="009C0F6D" w:rsidRDefault="009C0F6D" w:rsidP="009C0F6D">
      <w:pPr>
        <w:pStyle w:val="Betarp"/>
        <w:jc w:val="center"/>
        <w:rPr>
          <w:rFonts w:ascii="Times New Roman" w:hAnsi="Times New Roman" w:cs="Times New Roman"/>
          <w:sz w:val="24"/>
          <w:szCs w:val="24"/>
          <w:u w:val="single"/>
        </w:rPr>
      </w:pPr>
    </w:p>
    <w:p w:rsidR="009C0F6D" w:rsidRPr="00B16818" w:rsidRDefault="009C0F6D" w:rsidP="009C0F6D">
      <w:pPr>
        <w:pStyle w:val="Betarp"/>
        <w:jc w:val="center"/>
        <w:rPr>
          <w:rFonts w:ascii="Times New Roman" w:hAnsi="Times New Roman" w:cs="Times New Roman"/>
          <w:b/>
          <w:sz w:val="24"/>
          <w:szCs w:val="24"/>
        </w:rPr>
      </w:pPr>
      <w:r w:rsidRPr="00B16818">
        <w:rPr>
          <w:rFonts w:ascii="Times New Roman" w:hAnsi="Times New Roman" w:cs="Times New Roman"/>
          <w:b/>
          <w:sz w:val="24"/>
          <w:szCs w:val="24"/>
        </w:rPr>
        <w:t>I SKYRIUS</w:t>
      </w:r>
    </w:p>
    <w:p w:rsidR="009C0F6D" w:rsidRPr="009C0F6D" w:rsidRDefault="009C0F6D" w:rsidP="009C0F6D">
      <w:pPr>
        <w:pStyle w:val="Betarp"/>
        <w:jc w:val="center"/>
        <w:rPr>
          <w:rFonts w:ascii="Times New Roman" w:hAnsi="Times New Roman" w:cs="Times New Roman"/>
          <w:b/>
          <w:kern w:val="32"/>
          <w:sz w:val="24"/>
          <w:szCs w:val="24"/>
        </w:rPr>
      </w:pPr>
      <w:r w:rsidRPr="009C0F6D">
        <w:rPr>
          <w:rFonts w:ascii="Times New Roman" w:hAnsi="Times New Roman" w:cs="Times New Roman"/>
          <w:b/>
          <w:kern w:val="32"/>
          <w:sz w:val="24"/>
          <w:szCs w:val="24"/>
        </w:rPr>
        <w:t>BENDROSIOS NUOSTATOS</w:t>
      </w:r>
    </w:p>
    <w:p w:rsidR="009C0F6D" w:rsidRPr="009C0F6D" w:rsidRDefault="009C0F6D" w:rsidP="009C0F6D">
      <w:pPr>
        <w:pStyle w:val="Betarp"/>
        <w:rPr>
          <w:rFonts w:ascii="Times New Roman" w:hAnsi="Times New Roman" w:cs="Times New Roman"/>
          <w:sz w:val="24"/>
          <w:szCs w:val="24"/>
        </w:rPr>
      </w:pPr>
    </w:p>
    <w:p w:rsidR="009C0F6D" w:rsidRPr="009C0F6D" w:rsidRDefault="00BF36CB" w:rsidP="009C0F6D">
      <w:pPr>
        <w:pStyle w:val="Betarp"/>
        <w:jc w:val="both"/>
        <w:rPr>
          <w:rFonts w:ascii="Times New Roman" w:hAnsi="Times New Roman" w:cs="Times New Roman"/>
          <w:sz w:val="24"/>
          <w:szCs w:val="24"/>
        </w:rPr>
      </w:pPr>
      <w:r>
        <w:rPr>
          <w:rFonts w:ascii="Times New Roman" w:hAnsi="Times New Roman" w:cs="Times New Roman"/>
          <w:sz w:val="24"/>
          <w:szCs w:val="24"/>
        </w:rPr>
        <w:tab/>
      </w:r>
      <w:r w:rsidR="009C0F6D">
        <w:rPr>
          <w:rFonts w:ascii="Times New Roman" w:hAnsi="Times New Roman" w:cs="Times New Roman"/>
          <w:sz w:val="24"/>
          <w:szCs w:val="24"/>
        </w:rPr>
        <w:t>1. Rokiškio</w:t>
      </w:r>
      <w:r w:rsidR="009C0F6D" w:rsidRPr="009C0F6D">
        <w:rPr>
          <w:rFonts w:ascii="Times New Roman" w:hAnsi="Times New Roman" w:cs="Times New Roman"/>
          <w:sz w:val="24"/>
          <w:szCs w:val="24"/>
        </w:rPr>
        <w:t xml:space="preserve"> rajono savivaldybės budinčio globotojo veiklos organizavimo tvarkos aprašas (toliau – Aprašas) reglamentuoja budinčio globotojo atrankos tvarką, likusio be tėvų globos vaiko priežiūros budinčio globotojo šeimoje organizavimą, budinčio globotojo pareigas ir teises, mokėjimo už vaiko priežiūrą budinčio globotojo šeimoje dydį ir tvarką bei globėjų centro funkcijas.</w:t>
      </w:r>
    </w:p>
    <w:p w:rsidR="009C0F6D" w:rsidRPr="009C0F6D" w:rsidRDefault="00BF36CB" w:rsidP="009C0F6D">
      <w:pPr>
        <w:pStyle w:val="Betarp"/>
        <w:jc w:val="both"/>
        <w:rPr>
          <w:rFonts w:ascii="Times New Roman" w:hAnsi="Times New Roman" w:cs="Times New Roman"/>
          <w:sz w:val="24"/>
          <w:szCs w:val="24"/>
        </w:rPr>
      </w:pPr>
      <w:r>
        <w:rPr>
          <w:rFonts w:ascii="Times New Roman" w:hAnsi="Times New Roman" w:cs="Times New Roman"/>
          <w:sz w:val="24"/>
          <w:szCs w:val="24"/>
        </w:rPr>
        <w:tab/>
      </w:r>
      <w:r w:rsidR="009C0F6D" w:rsidRPr="009C0F6D">
        <w:rPr>
          <w:rFonts w:ascii="Times New Roman" w:hAnsi="Times New Roman" w:cs="Times New Roman"/>
          <w:sz w:val="24"/>
          <w:szCs w:val="24"/>
        </w:rPr>
        <w:t>2. Vaiko priežiūra budinčio globotojo šeimoje organizuojama siekiant užtikrinti likusio be tėvų globos vaiko teisių ir įstatymu ginamų interesų įgyvendinimą ir apsaugą, suteikiant vaikui tokias artimiausias šeimos gyvenimui sąlygas, kokių reikia jo fizinei, protinei, dvasinei, dorovinei bei socialinei raidai ir tokią šeimos aplinką, kokios reikia jo gerovei.</w:t>
      </w:r>
    </w:p>
    <w:p w:rsidR="009C0F6D" w:rsidRPr="009C0F6D" w:rsidRDefault="00BF36CB" w:rsidP="009C0F6D">
      <w:pPr>
        <w:pStyle w:val="Betarp"/>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C0F6D" w:rsidRPr="009C0F6D">
        <w:rPr>
          <w:rFonts w:ascii="Times New Roman" w:eastAsia="Calibri" w:hAnsi="Times New Roman" w:cs="Times New Roman"/>
          <w:sz w:val="24"/>
          <w:szCs w:val="24"/>
        </w:rPr>
        <w:t>3. Tvarkos apraše vartojamos sąvokos:</w:t>
      </w:r>
    </w:p>
    <w:p w:rsidR="009C0F6D" w:rsidRPr="009C0F6D" w:rsidRDefault="00BF36CB" w:rsidP="009C0F6D">
      <w:pPr>
        <w:pStyle w:val="Betarp"/>
        <w:jc w:val="both"/>
        <w:rPr>
          <w:rFonts w:ascii="Times New Roman" w:hAnsi="Times New Roman" w:cs="Times New Roman"/>
          <w:sz w:val="24"/>
          <w:szCs w:val="24"/>
          <w:lang w:eastAsia="lt-LT"/>
        </w:rPr>
      </w:pPr>
      <w:r>
        <w:rPr>
          <w:rFonts w:ascii="Times New Roman" w:hAnsi="Times New Roman" w:cs="Times New Roman"/>
          <w:sz w:val="24"/>
          <w:szCs w:val="24"/>
        </w:rPr>
        <w:tab/>
      </w:r>
      <w:r w:rsidR="009C0F6D" w:rsidRPr="009C0F6D">
        <w:rPr>
          <w:rFonts w:ascii="Times New Roman" w:hAnsi="Times New Roman" w:cs="Times New Roman"/>
          <w:sz w:val="24"/>
          <w:szCs w:val="24"/>
        </w:rPr>
        <w:t>3.1.</w:t>
      </w:r>
      <w:r w:rsidR="009C0F6D" w:rsidRPr="009C0F6D">
        <w:rPr>
          <w:rFonts w:ascii="Times New Roman" w:hAnsi="Times New Roman" w:cs="Times New Roman"/>
          <w:sz w:val="24"/>
          <w:szCs w:val="24"/>
          <w:lang w:eastAsia="lt-LT"/>
        </w:rPr>
        <w:t xml:space="preserve"> </w:t>
      </w:r>
      <w:r w:rsidR="009C0F6D" w:rsidRPr="00F8590F">
        <w:rPr>
          <w:rFonts w:ascii="Times New Roman" w:hAnsi="Times New Roman" w:cs="Times New Roman"/>
          <w:b/>
          <w:sz w:val="24"/>
          <w:szCs w:val="24"/>
          <w:lang w:eastAsia="lt-LT"/>
        </w:rPr>
        <w:t>Budintis globotojas</w:t>
      </w:r>
      <w:r w:rsidR="009C0F6D" w:rsidRPr="009C0F6D">
        <w:rPr>
          <w:rFonts w:ascii="Times New Roman" w:hAnsi="Times New Roman" w:cs="Times New Roman"/>
          <w:sz w:val="24"/>
          <w:szCs w:val="24"/>
          <w:lang w:eastAsia="lt-LT"/>
        </w:rPr>
        <w:t xml:space="preserve"> – fizinis asmuo, atitinkantis Lietuvos Respublikos civiliniame kodekse (CK) globėjui (rūpintojui) keliamus reikalavimus, išklausęs globėjų ir įtėvių mokymus ir budinčių globotojų konsultavimo kursus, pagal </w:t>
      </w:r>
      <w:r w:rsidR="00F8590F">
        <w:rPr>
          <w:rFonts w:ascii="Times New Roman" w:hAnsi="Times New Roman" w:cs="Times New Roman"/>
          <w:sz w:val="24"/>
          <w:szCs w:val="24"/>
          <w:lang w:eastAsia="lt-LT"/>
        </w:rPr>
        <w:t>su G</w:t>
      </w:r>
      <w:r w:rsidR="009C0F6D" w:rsidRPr="009C0F6D">
        <w:rPr>
          <w:rFonts w:ascii="Times New Roman" w:hAnsi="Times New Roman" w:cs="Times New Roman"/>
          <w:sz w:val="24"/>
          <w:szCs w:val="24"/>
          <w:lang w:eastAsia="lt-LT"/>
        </w:rPr>
        <w:t>lobos centru sudarytą tarpusavio bendradarbiavimo ir paslaugų teikimo sutartį prižiūrintis likusius be tėvų globos vaikus, socialinę riziką patiriančius vaikus, su kuriais nėra susietas giminystės ryšiais, arba šioje sutartyje nustatytais atvejais teikiantis kitokią pagalbą vaiko tėvams, siekiant grąžinti vaiką į šeimą</w:t>
      </w:r>
      <w:r w:rsidR="009C0F6D" w:rsidRPr="009C0F6D">
        <w:rPr>
          <w:rFonts w:ascii="Times New Roman" w:eastAsia="Calibri" w:hAnsi="Times New Roman" w:cs="Times New Roman"/>
          <w:sz w:val="24"/>
          <w:szCs w:val="24"/>
          <w:lang w:eastAsia="lt-LT"/>
        </w:rPr>
        <w:t>. Budintis globotojas veiklą vykdo pagal individualios veiklos pažymėjimą.</w:t>
      </w:r>
    </w:p>
    <w:p w:rsidR="009C0F6D" w:rsidRPr="009C0F6D" w:rsidRDefault="00BF36CB" w:rsidP="009C0F6D">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9C0F6D" w:rsidRPr="009C0F6D">
        <w:rPr>
          <w:rFonts w:ascii="Times New Roman" w:hAnsi="Times New Roman" w:cs="Times New Roman"/>
          <w:sz w:val="24"/>
          <w:szCs w:val="24"/>
          <w:lang w:eastAsia="lt-LT"/>
        </w:rPr>
        <w:t xml:space="preserve">3.2. </w:t>
      </w:r>
      <w:r w:rsidR="009C0F6D" w:rsidRPr="00F8590F">
        <w:rPr>
          <w:rFonts w:ascii="Times New Roman" w:hAnsi="Times New Roman" w:cs="Times New Roman"/>
          <w:b/>
          <w:sz w:val="24"/>
          <w:szCs w:val="24"/>
          <w:lang w:eastAsia="lt-LT"/>
        </w:rPr>
        <w:t>Globos centras</w:t>
      </w:r>
      <w:r w:rsidR="009C0F6D" w:rsidRPr="009C0F6D">
        <w:rPr>
          <w:rFonts w:ascii="Times New Roman" w:hAnsi="Times New Roman" w:cs="Times New Roman"/>
          <w:sz w:val="24"/>
          <w:szCs w:val="24"/>
          <w:lang w:eastAsia="lt-LT"/>
        </w:rPr>
        <w:t xml:space="preserve"> – </w:t>
      </w:r>
      <w:r w:rsidR="009C0F6D" w:rsidRPr="00E02079">
        <w:rPr>
          <w:rFonts w:ascii="Times New Roman" w:hAnsi="Times New Roman" w:cs="Times New Roman"/>
          <w:sz w:val="24"/>
          <w:szCs w:val="24"/>
          <w:lang w:eastAsia="lt-LT"/>
        </w:rPr>
        <w:t>socia</w:t>
      </w:r>
      <w:r w:rsidR="00862402" w:rsidRPr="00E02079">
        <w:rPr>
          <w:rFonts w:ascii="Times New Roman" w:hAnsi="Times New Roman" w:cs="Times New Roman"/>
          <w:sz w:val="24"/>
          <w:szCs w:val="24"/>
          <w:lang w:eastAsia="lt-LT"/>
        </w:rPr>
        <w:t>linių paslaugų įstaiga (Rokiškio socialinės paramos centro padalinys</w:t>
      </w:r>
      <w:r w:rsidR="009C0F6D" w:rsidRPr="00E02079">
        <w:rPr>
          <w:rFonts w:ascii="Times New Roman" w:hAnsi="Times New Roman" w:cs="Times New Roman"/>
          <w:sz w:val="24"/>
          <w:szCs w:val="24"/>
          <w:lang w:eastAsia="lt-LT"/>
        </w:rPr>
        <w:t>), kuri, įgyvendindama vaiko globėjo (rūpintojo) teises ir pareigas, pagal tarpusavio</w:t>
      </w:r>
      <w:r w:rsidR="009C0F6D" w:rsidRPr="009C0F6D">
        <w:rPr>
          <w:rFonts w:ascii="Times New Roman" w:hAnsi="Times New Roman" w:cs="Times New Roman"/>
          <w:sz w:val="24"/>
          <w:szCs w:val="24"/>
          <w:lang w:eastAsia="lt-LT"/>
        </w:rPr>
        <w:t xml:space="preserve"> bendradarbiavimo ir paslaugų teikimo sutartį perduoda likusį be tėvų globos vaiką, socialinę riziką patiriantį vaiką prižiūrėti budinčiam globotojui, teikia ir organizuoja socialines paslaugas bei kitą pagalbą pagal poreikį vaikui ir budinčiam globotojui, taip pat kitokią pagalbą vaiko tėvams, siekiant grąžinti vaiką į šeimą. </w:t>
      </w:r>
    </w:p>
    <w:p w:rsidR="009C0F6D" w:rsidRPr="009C0F6D" w:rsidRDefault="009C0F6D" w:rsidP="009C0F6D">
      <w:pPr>
        <w:pStyle w:val="Betarp"/>
        <w:rPr>
          <w:rFonts w:ascii="Times New Roman" w:hAnsi="Times New Roman" w:cs="Times New Roman"/>
          <w:sz w:val="24"/>
          <w:szCs w:val="24"/>
          <w:lang w:eastAsia="lt-LT"/>
        </w:rPr>
      </w:pPr>
    </w:p>
    <w:p w:rsidR="009C0F6D" w:rsidRPr="009C0F6D" w:rsidRDefault="009C0F6D" w:rsidP="009C0F6D">
      <w:pPr>
        <w:pStyle w:val="Betarp"/>
        <w:jc w:val="center"/>
        <w:rPr>
          <w:rFonts w:ascii="Times New Roman" w:hAnsi="Times New Roman" w:cs="Times New Roman"/>
          <w:b/>
          <w:kern w:val="32"/>
          <w:sz w:val="24"/>
          <w:szCs w:val="24"/>
        </w:rPr>
      </w:pPr>
      <w:r w:rsidRPr="009C0F6D">
        <w:rPr>
          <w:rFonts w:ascii="Times New Roman" w:hAnsi="Times New Roman" w:cs="Times New Roman"/>
          <w:b/>
          <w:kern w:val="32"/>
          <w:sz w:val="24"/>
          <w:szCs w:val="24"/>
        </w:rPr>
        <w:t>II SKYRIUS</w:t>
      </w:r>
    </w:p>
    <w:p w:rsidR="009C0F6D" w:rsidRPr="009C0F6D" w:rsidRDefault="009C0F6D" w:rsidP="009C0F6D">
      <w:pPr>
        <w:pStyle w:val="Betarp"/>
        <w:jc w:val="center"/>
        <w:rPr>
          <w:rFonts w:ascii="Times New Roman" w:hAnsi="Times New Roman" w:cs="Times New Roman"/>
          <w:b/>
          <w:kern w:val="32"/>
          <w:sz w:val="24"/>
          <w:szCs w:val="24"/>
        </w:rPr>
      </w:pPr>
      <w:r w:rsidRPr="009C0F6D">
        <w:rPr>
          <w:rFonts w:ascii="Times New Roman" w:hAnsi="Times New Roman" w:cs="Times New Roman"/>
          <w:b/>
          <w:kern w:val="32"/>
          <w:sz w:val="24"/>
          <w:szCs w:val="24"/>
        </w:rPr>
        <w:t xml:space="preserve">BUDINČIO GLOBOTOJO </w:t>
      </w:r>
      <w:r w:rsidR="00210A1C">
        <w:rPr>
          <w:rFonts w:ascii="Times New Roman" w:hAnsi="Times New Roman" w:cs="Times New Roman"/>
          <w:b/>
          <w:kern w:val="32"/>
          <w:sz w:val="24"/>
          <w:szCs w:val="24"/>
        </w:rPr>
        <w:t>STATUSO ASMENIUI SUTEIKIMO TVARKA</w:t>
      </w:r>
    </w:p>
    <w:p w:rsidR="009C0F6D" w:rsidRPr="009C0F6D" w:rsidRDefault="009C0F6D" w:rsidP="009C0F6D">
      <w:pPr>
        <w:pStyle w:val="Betarp"/>
        <w:jc w:val="center"/>
        <w:rPr>
          <w:rFonts w:ascii="Times New Roman" w:hAnsi="Times New Roman" w:cs="Times New Roman"/>
          <w:b/>
          <w:sz w:val="24"/>
          <w:szCs w:val="24"/>
        </w:rPr>
      </w:pPr>
    </w:p>
    <w:p w:rsidR="009C0F6D" w:rsidRPr="009C0F6D"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210A1C">
        <w:rPr>
          <w:rFonts w:ascii="Times New Roman" w:hAnsi="Times New Roman" w:cs="Times New Roman"/>
          <w:sz w:val="24"/>
          <w:szCs w:val="24"/>
          <w:lang w:eastAsia="lt-LT"/>
        </w:rPr>
        <w:t>4</w:t>
      </w:r>
      <w:r w:rsidR="009C0F6D" w:rsidRPr="009C0F6D">
        <w:rPr>
          <w:rFonts w:ascii="Times New Roman" w:hAnsi="Times New Roman" w:cs="Times New Roman"/>
          <w:sz w:val="24"/>
          <w:szCs w:val="24"/>
          <w:lang w:eastAsia="lt-LT"/>
        </w:rPr>
        <w:t>. Fizinis asmuo, siekianti</w:t>
      </w:r>
      <w:r w:rsidR="00FD6E31">
        <w:rPr>
          <w:rFonts w:ascii="Times New Roman" w:hAnsi="Times New Roman" w:cs="Times New Roman"/>
          <w:sz w:val="24"/>
          <w:szCs w:val="24"/>
          <w:lang w:eastAsia="lt-LT"/>
        </w:rPr>
        <w:t>s tapti budinčiu globotoju</w:t>
      </w:r>
      <w:r w:rsidR="009C0F6D" w:rsidRPr="009C0F6D">
        <w:rPr>
          <w:rFonts w:ascii="Times New Roman" w:hAnsi="Times New Roman" w:cs="Times New Roman"/>
          <w:sz w:val="24"/>
          <w:szCs w:val="24"/>
          <w:lang w:eastAsia="lt-LT"/>
        </w:rPr>
        <w:t>:</w:t>
      </w:r>
    </w:p>
    <w:p w:rsidR="00FD6E31"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210A1C">
        <w:rPr>
          <w:rFonts w:ascii="Times New Roman" w:hAnsi="Times New Roman" w:cs="Times New Roman"/>
          <w:sz w:val="24"/>
          <w:szCs w:val="24"/>
          <w:lang w:eastAsia="lt-LT"/>
        </w:rPr>
        <w:t>4.1</w:t>
      </w:r>
      <w:r w:rsidR="009C0F6D" w:rsidRPr="009C0F6D">
        <w:rPr>
          <w:rFonts w:ascii="Times New Roman" w:hAnsi="Times New Roman" w:cs="Times New Roman"/>
          <w:sz w:val="24"/>
          <w:szCs w:val="24"/>
          <w:lang w:eastAsia="lt-LT"/>
        </w:rPr>
        <w:t xml:space="preserve">. </w:t>
      </w:r>
      <w:r w:rsidR="00FD6E31">
        <w:rPr>
          <w:rFonts w:ascii="Times New Roman" w:hAnsi="Times New Roman" w:cs="Times New Roman"/>
          <w:sz w:val="24"/>
          <w:szCs w:val="24"/>
          <w:lang w:eastAsia="lt-LT"/>
        </w:rPr>
        <w:t>kreipiasi į valstybinę vaiko teisių apsaugos instituciją ir pateikia žemiau nurodytus dokumentus</w:t>
      </w:r>
      <w:r w:rsidR="00210A1C">
        <w:rPr>
          <w:rFonts w:ascii="Times New Roman" w:hAnsi="Times New Roman" w:cs="Times New Roman"/>
          <w:sz w:val="24"/>
          <w:szCs w:val="24"/>
          <w:lang w:eastAsia="lt-LT"/>
        </w:rPr>
        <w:t>:</w:t>
      </w:r>
    </w:p>
    <w:p w:rsidR="009C0F6D" w:rsidRPr="009C0F6D"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210A1C">
        <w:rPr>
          <w:rFonts w:ascii="Times New Roman" w:hAnsi="Times New Roman" w:cs="Times New Roman"/>
          <w:sz w:val="24"/>
          <w:szCs w:val="24"/>
          <w:lang w:eastAsia="lt-LT"/>
        </w:rPr>
        <w:t>4</w:t>
      </w:r>
      <w:r w:rsidR="009C0F6D" w:rsidRPr="009C0F6D">
        <w:rPr>
          <w:rFonts w:ascii="Times New Roman" w:hAnsi="Times New Roman" w:cs="Times New Roman"/>
          <w:sz w:val="24"/>
          <w:szCs w:val="24"/>
          <w:lang w:eastAsia="lt-LT"/>
        </w:rPr>
        <w:t>.1.</w:t>
      </w:r>
      <w:r w:rsidR="00210A1C">
        <w:rPr>
          <w:rFonts w:ascii="Times New Roman" w:hAnsi="Times New Roman" w:cs="Times New Roman"/>
          <w:sz w:val="24"/>
          <w:szCs w:val="24"/>
          <w:lang w:eastAsia="lt-LT"/>
        </w:rPr>
        <w:t xml:space="preserve">1. </w:t>
      </w:r>
      <w:r w:rsidR="009C0F6D" w:rsidRPr="009C0F6D">
        <w:rPr>
          <w:rFonts w:ascii="Times New Roman" w:hAnsi="Times New Roman" w:cs="Times New Roman"/>
          <w:sz w:val="24"/>
          <w:szCs w:val="24"/>
          <w:lang w:eastAsia="lt-LT"/>
        </w:rPr>
        <w:t>rašytinį prašymą, kuriame nurodo savo vardą, pavardę, gimimo datą, gyvenamąją vietą, darbovietę, šeiminę ir materialinę padėtį, išlaikomų asmenų skaičių, šeimos sudėtį, motyvus tapti budinčiu globotoju;</w:t>
      </w:r>
    </w:p>
    <w:p w:rsidR="009C0F6D" w:rsidRPr="009C0F6D" w:rsidRDefault="00B16818" w:rsidP="00B16818">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BF36CB">
        <w:rPr>
          <w:rFonts w:ascii="Times New Roman" w:eastAsia="Calibri" w:hAnsi="Times New Roman" w:cs="Times New Roman"/>
          <w:sz w:val="24"/>
          <w:szCs w:val="24"/>
          <w:lang w:eastAsia="lt-LT"/>
        </w:rPr>
        <w:tab/>
      </w:r>
      <w:r w:rsidR="00210A1C">
        <w:rPr>
          <w:rFonts w:ascii="Times New Roman" w:eastAsia="Calibri" w:hAnsi="Times New Roman" w:cs="Times New Roman"/>
          <w:sz w:val="24"/>
          <w:szCs w:val="24"/>
          <w:lang w:eastAsia="lt-LT"/>
        </w:rPr>
        <w:t>4.1.2</w:t>
      </w:r>
      <w:r w:rsidR="009C0F6D" w:rsidRPr="009C0F6D">
        <w:rPr>
          <w:rFonts w:ascii="Times New Roman" w:eastAsia="Calibri" w:hAnsi="Times New Roman" w:cs="Times New Roman"/>
          <w:sz w:val="24"/>
          <w:szCs w:val="24"/>
          <w:lang w:eastAsia="lt-LT"/>
        </w:rPr>
        <w:t xml:space="preserve">. asmens tapatybę patvirtinantį dokumentą ar jo kopiją; </w:t>
      </w:r>
    </w:p>
    <w:p w:rsidR="009C0F6D" w:rsidRPr="009C0F6D" w:rsidRDefault="00BF36CB" w:rsidP="00B16818">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210A1C">
        <w:rPr>
          <w:rFonts w:ascii="Times New Roman" w:eastAsia="Calibri" w:hAnsi="Times New Roman" w:cs="Times New Roman"/>
          <w:sz w:val="24"/>
          <w:szCs w:val="24"/>
          <w:lang w:eastAsia="lt-LT"/>
        </w:rPr>
        <w:t xml:space="preserve">4.1.3. </w:t>
      </w:r>
      <w:r w:rsidR="009C0F6D" w:rsidRPr="009C0F6D">
        <w:rPr>
          <w:rFonts w:ascii="Times New Roman" w:eastAsia="Calibri" w:hAnsi="Times New Roman" w:cs="Times New Roman"/>
          <w:sz w:val="24"/>
          <w:szCs w:val="24"/>
          <w:lang w:eastAsia="lt-LT"/>
        </w:rPr>
        <w:t>Lietuvos Respublikos sveikatos apsaugos ministro nustatytos formos sveikatos pažymėjimą, kuris patvirtintų, kad fizinis asmuo neserga ligomis, kurių sąrašą teisės aktų nustatyta tvarka tvirtina Lietuvos Respublikos Vyriausybės įgaliota institucija;</w:t>
      </w:r>
    </w:p>
    <w:p w:rsidR="009C0F6D" w:rsidRDefault="00BF36CB" w:rsidP="00B16818">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210A1C">
        <w:rPr>
          <w:rFonts w:ascii="Times New Roman" w:eastAsia="Calibri" w:hAnsi="Times New Roman" w:cs="Times New Roman"/>
          <w:sz w:val="24"/>
          <w:szCs w:val="24"/>
          <w:lang w:eastAsia="lt-LT"/>
        </w:rPr>
        <w:t>4.1.</w:t>
      </w:r>
      <w:r w:rsidR="009C0F6D" w:rsidRPr="009C0F6D">
        <w:rPr>
          <w:rFonts w:ascii="Times New Roman" w:eastAsia="Calibri" w:hAnsi="Times New Roman" w:cs="Times New Roman"/>
          <w:sz w:val="24"/>
          <w:szCs w:val="24"/>
          <w:lang w:eastAsia="lt-LT"/>
        </w:rPr>
        <w:t xml:space="preserve">4. </w:t>
      </w:r>
      <w:r w:rsidR="009C0F6D" w:rsidRPr="009C0F6D">
        <w:rPr>
          <w:rFonts w:ascii="Times New Roman" w:eastAsia="Calibri" w:hAnsi="Times New Roman" w:cs="Times New Roman"/>
          <w:sz w:val="24"/>
          <w:szCs w:val="24"/>
        </w:rPr>
        <w:t>sutuoktinio ar partnerio bei kitų vyresnių kaip 16 metų kartu gyvenančių šeimos narių rašytinį sutikimą, kad jų šeimos narys taptų budinčiu globotoju</w:t>
      </w:r>
      <w:r w:rsidR="009C0F6D" w:rsidRPr="009C0F6D">
        <w:rPr>
          <w:rFonts w:ascii="Times New Roman" w:eastAsia="Calibri" w:hAnsi="Times New Roman" w:cs="Times New Roman"/>
          <w:sz w:val="24"/>
          <w:szCs w:val="24"/>
          <w:lang w:eastAsia="lt-LT"/>
        </w:rPr>
        <w:t>;</w:t>
      </w:r>
    </w:p>
    <w:p w:rsidR="00FD6E31" w:rsidRDefault="00BF36CB" w:rsidP="00B16818">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210A1C">
        <w:rPr>
          <w:rFonts w:ascii="Times New Roman" w:eastAsia="Calibri" w:hAnsi="Times New Roman" w:cs="Times New Roman"/>
          <w:sz w:val="24"/>
          <w:szCs w:val="24"/>
          <w:lang w:eastAsia="lt-LT"/>
        </w:rPr>
        <w:t>4.1.5</w:t>
      </w:r>
      <w:r w:rsidR="00FD6E31">
        <w:rPr>
          <w:rFonts w:ascii="Times New Roman" w:eastAsia="Calibri" w:hAnsi="Times New Roman" w:cs="Times New Roman"/>
          <w:sz w:val="24"/>
          <w:szCs w:val="24"/>
          <w:lang w:eastAsia="lt-LT"/>
        </w:rPr>
        <w:t>. dokumentus, liudijančius, kad turi nuosavą ar nuomojamą būstą</w:t>
      </w:r>
      <w:r w:rsidR="00210A1C">
        <w:rPr>
          <w:rFonts w:ascii="Times New Roman" w:eastAsia="Calibri" w:hAnsi="Times New Roman" w:cs="Times New Roman"/>
          <w:sz w:val="24"/>
          <w:szCs w:val="24"/>
          <w:lang w:eastAsia="lt-LT"/>
        </w:rPr>
        <w:t>;</w:t>
      </w:r>
    </w:p>
    <w:p w:rsidR="00FD6E31" w:rsidRDefault="00BF36CB" w:rsidP="00B16818">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210A1C">
        <w:rPr>
          <w:rFonts w:ascii="Times New Roman" w:eastAsia="Calibri" w:hAnsi="Times New Roman" w:cs="Times New Roman"/>
          <w:sz w:val="24"/>
          <w:szCs w:val="24"/>
          <w:lang w:eastAsia="lt-LT"/>
        </w:rPr>
        <w:t>4.1.6</w:t>
      </w:r>
      <w:r w:rsidR="00FD6E31">
        <w:rPr>
          <w:rFonts w:ascii="Times New Roman" w:eastAsia="Calibri" w:hAnsi="Times New Roman" w:cs="Times New Roman"/>
          <w:sz w:val="24"/>
          <w:szCs w:val="24"/>
          <w:lang w:eastAsia="lt-LT"/>
        </w:rPr>
        <w:t>. esant poreikiui, kitus dokumentus;</w:t>
      </w:r>
    </w:p>
    <w:p w:rsidR="00FD6E31" w:rsidRPr="009C0F6D" w:rsidRDefault="00BF36CB" w:rsidP="00B16818">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210A1C">
        <w:rPr>
          <w:rFonts w:ascii="Times New Roman" w:eastAsia="Calibri" w:hAnsi="Times New Roman" w:cs="Times New Roman"/>
          <w:sz w:val="24"/>
          <w:szCs w:val="24"/>
          <w:lang w:eastAsia="lt-LT"/>
        </w:rPr>
        <w:t>4.2</w:t>
      </w:r>
      <w:r w:rsidR="00FD6E31">
        <w:rPr>
          <w:rFonts w:ascii="Times New Roman" w:eastAsia="Calibri" w:hAnsi="Times New Roman" w:cs="Times New Roman"/>
          <w:sz w:val="24"/>
          <w:szCs w:val="24"/>
          <w:lang w:eastAsia="lt-LT"/>
        </w:rPr>
        <w:t xml:space="preserve">. </w:t>
      </w:r>
      <w:r w:rsidR="00E8100E">
        <w:rPr>
          <w:rFonts w:ascii="Times New Roman" w:eastAsia="Calibri" w:hAnsi="Times New Roman" w:cs="Times New Roman"/>
          <w:sz w:val="24"/>
          <w:szCs w:val="24"/>
          <w:lang w:eastAsia="lt-LT"/>
        </w:rPr>
        <w:t>d</w:t>
      </w:r>
      <w:r w:rsidR="00FD6E31">
        <w:rPr>
          <w:rFonts w:ascii="Times New Roman" w:eastAsia="Calibri" w:hAnsi="Times New Roman" w:cs="Times New Roman"/>
          <w:sz w:val="24"/>
          <w:szCs w:val="24"/>
          <w:lang w:eastAsia="lt-LT"/>
        </w:rPr>
        <w:t>alyvauja Globėjų (rūpintojų) ir įtėvių rengimo programoje (toliau –</w:t>
      </w:r>
      <w:r w:rsidR="00E8100E">
        <w:rPr>
          <w:rFonts w:ascii="Times New Roman" w:eastAsia="Calibri" w:hAnsi="Times New Roman" w:cs="Times New Roman"/>
          <w:sz w:val="24"/>
          <w:szCs w:val="24"/>
          <w:lang w:eastAsia="lt-LT"/>
        </w:rPr>
        <w:t xml:space="preserve"> </w:t>
      </w:r>
      <w:r w:rsidR="00FD6E31">
        <w:rPr>
          <w:rFonts w:ascii="Times New Roman" w:eastAsia="Calibri" w:hAnsi="Times New Roman" w:cs="Times New Roman"/>
          <w:sz w:val="24"/>
          <w:szCs w:val="24"/>
          <w:lang w:eastAsia="lt-LT"/>
        </w:rPr>
        <w:t>GIMK), gauna teigiamą išvadą ir pažymėjimą.</w:t>
      </w:r>
    </w:p>
    <w:p w:rsidR="009C0F6D" w:rsidRPr="00B16818" w:rsidRDefault="00BF36CB" w:rsidP="00B16818">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ab/>
      </w:r>
      <w:r w:rsidR="00210A1C">
        <w:rPr>
          <w:rFonts w:ascii="Times New Roman" w:hAnsi="Times New Roman" w:cs="Times New Roman"/>
          <w:sz w:val="24"/>
          <w:szCs w:val="24"/>
        </w:rPr>
        <w:t>5</w:t>
      </w:r>
      <w:r w:rsidR="009C0F6D" w:rsidRPr="00B16818">
        <w:rPr>
          <w:rFonts w:ascii="Times New Roman" w:hAnsi="Times New Roman" w:cs="Times New Roman"/>
          <w:sz w:val="24"/>
          <w:szCs w:val="24"/>
        </w:rPr>
        <w:t xml:space="preserve">. </w:t>
      </w:r>
      <w:r w:rsidR="00FD6E31">
        <w:rPr>
          <w:rFonts w:ascii="Times New Roman" w:hAnsi="Times New Roman" w:cs="Times New Roman"/>
          <w:sz w:val="24"/>
          <w:szCs w:val="24"/>
        </w:rPr>
        <w:t>Valstybinė vaiko teisių apsaugos institucija:</w:t>
      </w:r>
    </w:p>
    <w:p w:rsidR="009C0F6D" w:rsidRPr="00B16818" w:rsidRDefault="00BF36CB" w:rsidP="00183676">
      <w:pPr>
        <w:pStyle w:val="Betarp"/>
        <w:jc w:val="both"/>
        <w:rPr>
          <w:rFonts w:ascii="Times New Roman" w:hAnsi="Times New Roman" w:cs="Times New Roman"/>
          <w:sz w:val="24"/>
          <w:szCs w:val="24"/>
        </w:rPr>
      </w:pPr>
      <w:r>
        <w:rPr>
          <w:rFonts w:ascii="Times New Roman" w:hAnsi="Times New Roman" w:cs="Times New Roman"/>
          <w:sz w:val="24"/>
          <w:szCs w:val="24"/>
        </w:rPr>
        <w:tab/>
      </w:r>
      <w:r w:rsidR="00210A1C">
        <w:rPr>
          <w:rFonts w:ascii="Times New Roman" w:hAnsi="Times New Roman" w:cs="Times New Roman"/>
          <w:sz w:val="24"/>
          <w:szCs w:val="24"/>
        </w:rPr>
        <w:t>5.1.</w:t>
      </w:r>
      <w:r w:rsidR="00FD6E31">
        <w:rPr>
          <w:rFonts w:ascii="Times New Roman" w:hAnsi="Times New Roman" w:cs="Times New Roman"/>
          <w:sz w:val="24"/>
          <w:szCs w:val="24"/>
        </w:rPr>
        <w:t xml:space="preserve"> surenka duomenis apie asmens ir kartu gyven</w:t>
      </w:r>
      <w:r w:rsidR="00210A1C">
        <w:rPr>
          <w:rFonts w:ascii="Times New Roman" w:hAnsi="Times New Roman" w:cs="Times New Roman"/>
          <w:sz w:val="24"/>
          <w:szCs w:val="24"/>
        </w:rPr>
        <w:t>ančių asmenų teistumą ir padary</w:t>
      </w:r>
      <w:r w:rsidR="00FD6E31">
        <w:rPr>
          <w:rFonts w:ascii="Times New Roman" w:hAnsi="Times New Roman" w:cs="Times New Roman"/>
          <w:sz w:val="24"/>
          <w:szCs w:val="24"/>
        </w:rPr>
        <w:t>tus administracinius teisės nusižengimus;</w:t>
      </w:r>
    </w:p>
    <w:p w:rsidR="009C0F6D" w:rsidRPr="00B16818" w:rsidRDefault="00BF36CB" w:rsidP="00B16818">
      <w:pPr>
        <w:pStyle w:val="Betarp"/>
        <w:jc w:val="both"/>
        <w:rPr>
          <w:rFonts w:ascii="Times New Roman" w:hAnsi="Times New Roman" w:cs="Times New Roman"/>
          <w:sz w:val="24"/>
          <w:szCs w:val="24"/>
        </w:rPr>
      </w:pPr>
      <w:r>
        <w:rPr>
          <w:rFonts w:ascii="Times New Roman" w:hAnsi="Times New Roman" w:cs="Times New Roman"/>
          <w:sz w:val="24"/>
          <w:szCs w:val="24"/>
        </w:rPr>
        <w:tab/>
      </w:r>
      <w:r w:rsidR="00210A1C">
        <w:rPr>
          <w:rFonts w:ascii="Times New Roman" w:hAnsi="Times New Roman" w:cs="Times New Roman"/>
          <w:sz w:val="24"/>
          <w:szCs w:val="24"/>
        </w:rPr>
        <w:t>5.2.</w:t>
      </w:r>
      <w:r w:rsidR="00FD6E31">
        <w:rPr>
          <w:rFonts w:ascii="Times New Roman" w:hAnsi="Times New Roman" w:cs="Times New Roman"/>
          <w:sz w:val="24"/>
          <w:szCs w:val="24"/>
        </w:rPr>
        <w:t xml:space="preserve"> priima sprendimą dėl asmens teigiamo pradinio įvertinimo, persiunčia duomenis apie asmenį Globos centrui dėl GIMK mokymo organizavimo;</w:t>
      </w:r>
    </w:p>
    <w:p w:rsidR="000921CE" w:rsidRDefault="00BF36CB" w:rsidP="000921CE">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210A1C">
        <w:rPr>
          <w:rFonts w:ascii="Times New Roman" w:hAnsi="Times New Roman" w:cs="Times New Roman"/>
          <w:sz w:val="24"/>
          <w:szCs w:val="24"/>
          <w:lang w:eastAsia="lt-LT"/>
        </w:rPr>
        <w:t>5.3.</w:t>
      </w:r>
      <w:r w:rsidR="009C0F6D" w:rsidRPr="00B16818">
        <w:rPr>
          <w:rFonts w:ascii="Times New Roman" w:hAnsi="Times New Roman" w:cs="Times New Roman"/>
          <w:sz w:val="24"/>
          <w:szCs w:val="24"/>
          <w:lang w:eastAsia="lt-LT"/>
        </w:rPr>
        <w:t xml:space="preserve"> </w:t>
      </w:r>
      <w:r w:rsidR="005E1A60">
        <w:rPr>
          <w:rFonts w:ascii="Times New Roman" w:hAnsi="Times New Roman" w:cs="Times New Roman"/>
          <w:sz w:val="24"/>
          <w:szCs w:val="24"/>
          <w:lang w:eastAsia="lt-LT"/>
        </w:rPr>
        <w:t>gavęs GIMK teigiamą išvadą apie asmens pasirengimą būti budinčiu globotoju</w:t>
      </w:r>
      <w:r w:rsidR="00210A1C">
        <w:rPr>
          <w:rFonts w:ascii="Times New Roman" w:hAnsi="Times New Roman" w:cs="Times New Roman"/>
          <w:sz w:val="24"/>
          <w:szCs w:val="24"/>
          <w:lang w:eastAsia="lt-LT"/>
        </w:rPr>
        <w:t>, teikia išvadą</w:t>
      </w:r>
      <w:r w:rsidR="005E1A60">
        <w:rPr>
          <w:rFonts w:ascii="Times New Roman" w:hAnsi="Times New Roman" w:cs="Times New Roman"/>
          <w:sz w:val="24"/>
          <w:szCs w:val="24"/>
          <w:lang w:eastAsia="lt-LT"/>
        </w:rPr>
        <w:t xml:space="preserve"> Rokiškio rajono savivaldybės administracijos Socialinės paramos ir sveikatos skyriui dėl fizinio asmens tinkamumo būti budinčiu globotoju.</w:t>
      </w:r>
    </w:p>
    <w:p w:rsidR="000921CE" w:rsidRDefault="00BF36CB" w:rsidP="000921CE">
      <w:pPr>
        <w:pStyle w:val="Betarp"/>
        <w:jc w:val="both"/>
        <w:rPr>
          <w:rFonts w:ascii="Times New Roman" w:hAnsi="Times New Roman" w:cs="Times New Roman"/>
          <w:sz w:val="24"/>
          <w:szCs w:val="24"/>
        </w:rPr>
      </w:pPr>
      <w:r>
        <w:rPr>
          <w:rFonts w:ascii="Times New Roman" w:hAnsi="Times New Roman" w:cs="Times New Roman"/>
          <w:sz w:val="24"/>
          <w:szCs w:val="24"/>
          <w:lang w:eastAsia="lt-LT"/>
        </w:rPr>
        <w:tab/>
      </w:r>
      <w:r w:rsidR="00210A1C">
        <w:rPr>
          <w:rFonts w:ascii="Times New Roman" w:hAnsi="Times New Roman" w:cs="Times New Roman"/>
          <w:sz w:val="24"/>
          <w:szCs w:val="24"/>
        </w:rPr>
        <w:t>6</w:t>
      </w:r>
      <w:r w:rsidR="009C0F6D" w:rsidRPr="00B16818">
        <w:rPr>
          <w:rFonts w:ascii="Times New Roman" w:hAnsi="Times New Roman" w:cs="Times New Roman"/>
          <w:sz w:val="24"/>
          <w:szCs w:val="24"/>
        </w:rPr>
        <w:t xml:space="preserve">. </w:t>
      </w:r>
      <w:r w:rsidR="000921CE">
        <w:rPr>
          <w:rFonts w:ascii="Times New Roman" w:hAnsi="Times New Roman" w:cs="Times New Roman"/>
          <w:sz w:val="24"/>
          <w:szCs w:val="24"/>
        </w:rPr>
        <w:t>Fizinis asmuo, kuriam suteikta teisė vykdyti budinčio globotojo veiklą, pateikia nustatytos formos prašymą Socialinės paramos ir sveika</w:t>
      </w:r>
      <w:r w:rsidR="00A407A3">
        <w:rPr>
          <w:rFonts w:ascii="Times New Roman" w:hAnsi="Times New Roman" w:cs="Times New Roman"/>
          <w:sz w:val="24"/>
          <w:szCs w:val="24"/>
        </w:rPr>
        <w:t>tos</w:t>
      </w:r>
      <w:r w:rsidR="000921CE">
        <w:rPr>
          <w:rFonts w:ascii="Times New Roman" w:hAnsi="Times New Roman" w:cs="Times New Roman"/>
          <w:sz w:val="24"/>
          <w:szCs w:val="24"/>
        </w:rPr>
        <w:t xml:space="preserve"> skyriui (toliau</w:t>
      </w:r>
      <w:r w:rsidR="00E8100E">
        <w:rPr>
          <w:rFonts w:ascii="Times New Roman" w:hAnsi="Times New Roman" w:cs="Times New Roman"/>
          <w:sz w:val="24"/>
          <w:szCs w:val="24"/>
        </w:rPr>
        <w:t xml:space="preserve"> </w:t>
      </w:r>
      <w:r w:rsidR="00E8100E">
        <w:rPr>
          <w:rFonts w:ascii="Times New Roman" w:eastAsia="Calibri" w:hAnsi="Times New Roman" w:cs="Times New Roman"/>
          <w:sz w:val="24"/>
          <w:szCs w:val="24"/>
          <w:lang w:eastAsia="lt-LT"/>
        </w:rPr>
        <w:t>–</w:t>
      </w:r>
      <w:r w:rsidR="000921CE">
        <w:rPr>
          <w:rFonts w:ascii="Times New Roman" w:hAnsi="Times New Roman" w:cs="Times New Roman"/>
          <w:sz w:val="24"/>
          <w:szCs w:val="24"/>
        </w:rPr>
        <w:t xml:space="preserve"> Skyrius) dėl budinčio globotojo veiklos vykdymo ir vaiko priežiūros šeimoje organizavimo. Prašymas turi būti suderintas su budinčio globotojo sutuoktiniu ar kartu gyvenančiu suaugusiu asmeniu pasirašytinai.</w:t>
      </w:r>
    </w:p>
    <w:p w:rsidR="000921CE" w:rsidRDefault="00BF36CB" w:rsidP="000921CE">
      <w:pPr>
        <w:pStyle w:val="Betarp"/>
        <w:jc w:val="both"/>
        <w:rPr>
          <w:rFonts w:ascii="Times New Roman" w:hAnsi="Times New Roman" w:cs="Times New Roman"/>
          <w:sz w:val="24"/>
          <w:szCs w:val="24"/>
        </w:rPr>
      </w:pPr>
      <w:r>
        <w:rPr>
          <w:rFonts w:ascii="Times New Roman" w:hAnsi="Times New Roman" w:cs="Times New Roman"/>
          <w:sz w:val="24"/>
          <w:szCs w:val="24"/>
        </w:rPr>
        <w:tab/>
      </w:r>
      <w:r w:rsidR="000921CE">
        <w:rPr>
          <w:rFonts w:ascii="Times New Roman" w:hAnsi="Times New Roman" w:cs="Times New Roman"/>
          <w:sz w:val="24"/>
          <w:szCs w:val="24"/>
        </w:rPr>
        <w:t>7. Skyrius, gavęs fizinio asmens prašymą dėl budinčio globotojo veiklos vykdymo, GIMK išvadą bei valstybinės vaiko teisių apsaugos institucijos išvadą dėl fizinio asmens tinkamumo būti budinčiu globotoju, parengia Rokiškio rajono savivaldybės administracijos ar jo įgalioto asmens įsakymo projektą dėl budinčio globotojo statuso asmeniui suteikimo ir teikia jį pasirašyti. Budinčio globotojo statusas gali būti pana</w:t>
      </w:r>
      <w:r w:rsidR="006F7B77">
        <w:rPr>
          <w:rFonts w:ascii="Times New Roman" w:hAnsi="Times New Roman" w:cs="Times New Roman"/>
          <w:sz w:val="24"/>
          <w:szCs w:val="24"/>
        </w:rPr>
        <w:t>i</w:t>
      </w:r>
      <w:r w:rsidR="000921CE">
        <w:rPr>
          <w:rFonts w:ascii="Times New Roman" w:hAnsi="Times New Roman" w:cs="Times New Roman"/>
          <w:sz w:val="24"/>
          <w:szCs w:val="24"/>
        </w:rPr>
        <w:t xml:space="preserve">kinamas </w:t>
      </w:r>
      <w:r w:rsidR="00E8100E">
        <w:rPr>
          <w:rFonts w:ascii="Times New Roman" w:hAnsi="Times New Roman" w:cs="Times New Roman"/>
          <w:sz w:val="24"/>
          <w:szCs w:val="24"/>
        </w:rPr>
        <w:t>s</w:t>
      </w:r>
      <w:r w:rsidR="000921CE">
        <w:rPr>
          <w:rFonts w:ascii="Times New Roman" w:hAnsi="Times New Roman" w:cs="Times New Roman"/>
          <w:sz w:val="24"/>
          <w:szCs w:val="24"/>
        </w:rPr>
        <w:t xml:space="preserve">avivaldybės administracijos direktoriaus ar jo įgalioto asmens </w:t>
      </w:r>
      <w:r w:rsidR="006F7B77">
        <w:rPr>
          <w:rFonts w:ascii="Times New Roman" w:hAnsi="Times New Roman" w:cs="Times New Roman"/>
          <w:sz w:val="24"/>
          <w:szCs w:val="24"/>
        </w:rPr>
        <w:t>įsakymu, gavus budinčio globotojo prašymą arba paaiškėjus aplinkybėms, dėl kurių sprendimas naikinti minėtą statusą būtinas, t.</w:t>
      </w:r>
      <w:r w:rsidR="00F34854">
        <w:rPr>
          <w:rFonts w:ascii="Times New Roman" w:hAnsi="Times New Roman" w:cs="Times New Roman"/>
          <w:sz w:val="24"/>
          <w:szCs w:val="24"/>
        </w:rPr>
        <w:t xml:space="preserve"> </w:t>
      </w:r>
      <w:r w:rsidR="006F7B77">
        <w:rPr>
          <w:rFonts w:ascii="Times New Roman" w:hAnsi="Times New Roman" w:cs="Times New Roman"/>
          <w:sz w:val="24"/>
          <w:szCs w:val="24"/>
        </w:rPr>
        <w:t>y. kai prieš vaiką yra įvykdomas baudžiamasis nusižengimas arba nusikalstama veika.</w:t>
      </w:r>
    </w:p>
    <w:p w:rsidR="006F7B77" w:rsidRDefault="00BF36CB" w:rsidP="000921CE">
      <w:pPr>
        <w:pStyle w:val="Betarp"/>
        <w:jc w:val="both"/>
        <w:rPr>
          <w:rFonts w:ascii="Times New Roman" w:hAnsi="Times New Roman" w:cs="Times New Roman"/>
          <w:sz w:val="24"/>
          <w:szCs w:val="24"/>
        </w:rPr>
      </w:pPr>
      <w:r>
        <w:rPr>
          <w:rFonts w:ascii="Times New Roman" w:hAnsi="Times New Roman" w:cs="Times New Roman"/>
          <w:sz w:val="24"/>
          <w:szCs w:val="24"/>
        </w:rPr>
        <w:tab/>
      </w:r>
      <w:r w:rsidR="006F7B77">
        <w:rPr>
          <w:rFonts w:ascii="Times New Roman" w:hAnsi="Times New Roman" w:cs="Times New Roman"/>
          <w:sz w:val="24"/>
          <w:szCs w:val="24"/>
        </w:rPr>
        <w:t xml:space="preserve">8. Įsakymas dėl budinčio globotojo statuso suteikimo priimamas ne vėliau kaip per 10 darbo dienų nuo prašymo pateikimo Skyriui dienos. Budintis globotojas apie priimta sprendimą informuojamas raštu. Sprendimas taip pat išsiunčiamas Globos centrui ir valstybinei vaiko teisų apsaugos institucijai. </w:t>
      </w:r>
    </w:p>
    <w:p w:rsidR="000921CE" w:rsidRDefault="000921CE" w:rsidP="000921C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rsidR="009C0F6D" w:rsidRPr="00B16818" w:rsidRDefault="009C0F6D" w:rsidP="00B16818">
      <w:pPr>
        <w:pStyle w:val="Betarp"/>
        <w:jc w:val="center"/>
        <w:rPr>
          <w:rFonts w:ascii="Times New Roman" w:hAnsi="Times New Roman" w:cs="Times New Roman"/>
          <w:b/>
          <w:sz w:val="24"/>
          <w:szCs w:val="24"/>
          <w:lang w:eastAsia="lt-LT"/>
        </w:rPr>
      </w:pPr>
      <w:r w:rsidRPr="00B16818">
        <w:rPr>
          <w:rFonts w:ascii="Times New Roman" w:hAnsi="Times New Roman" w:cs="Times New Roman"/>
          <w:b/>
          <w:sz w:val="24"/>
          <w:szCs w:val="24"/>
          <w:lang w:eastAsia="lt-LT"/>
        </w:rPr>
        <w:t>III SKYRIUS</w:t>
      </w:r>
    </w:p>
    <w:p w:rsidR="009C0F6D" w:rsidRDefault="00935E66" w:rsidP="00B16818">
      <w:pPr>
        <w:pStyle w:val="Betarp"/>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BUDINČIO</w:t>
      </w:r>
      <w:r w:rsidR="008F6BEF">
        <w:rPr>
          <w:rFonts w:ascii="Times New Roman" w:hAnsi="Times New Roman" w:cs="Times New Roman"/>
          <w:b/>
          <w:bCs/>
          <w:sz w:val="24"/>
          <w:szCs w:val="24"/>
          <w:lang w:eastAsia="lt-LT"/>
        </w:rPr>
        <w:t xml:space="preserve"> GLOBOTOJO VEIKLA </w:t>
      </w:r>
    </w:p>
    <w:p w:rsidR="008F6BEF" w:rsidRPr="00B16818" w:rsidRDefault="008F6BEF" w:rsidP="00B16818">
      <w:pPr>
        <w:pStyle w:val="Betarp"/>
        <w:jc w:val="center"/>
        <w:rPr>
          <w:rFonts w:ascii="Times New Roman" w:hAnsi="Times New Roman" w:cs="Times New Roman"/>
          <w:b/>
          <w:bCs/>
          <w:sz w:val="24"/>
          <w:szCs w:val="24"/>
          <w:lang w:eastAsia="lt-LT"/>
        </w:rPr>
      </w:pPr>
    </w:p>
    <w:p w:rsidR="009C0F6D" w:rsidRPr="008F6BEF" w:rsidRDefault="00BF36CB" w:rsidP="008F6BEF">
      <w:pPr>
        <w:pStyle w:val="Betarp"/>
        <w:jc w:val="both"/>
        <w:rPr>
          <w:rFonts w:ascii="Times New Roman" w:hAnsi="Times New Roman" w:cs="Times New Roman"/>
          <w:bCs/>
          <w:sz w:val="24"/>
          <w:szCs w:val="24"/>
          <w:lang w:eastAsia="lt-LT"/>
        </w:rPr>
      </w:pPr>
      <w:r>
        <w:rPr>
          <w:rFonts w:ascii="Times New Roman" w:hAnsi="Times New Roman" w:cs="Times New Roman"/>
          <w:b/>
          <w:bCs/>
          <w:sz w:val="24"/>
          <w:szCs w:val="24"/>
          <w:lang w:eastAsia="lt-LT"/>
        </w:rPr>
        <w:tab/>
      </w:r>
      <w:r w:rsidR="008F6BEF">
        <w:rPr>
          <w:rFonts w:ascii="Times New Roman" w:hAnsi="Times New Roman" w:cs="Times New Roman"/>
          <w:bCs/>
          <w:sz w:val="24"/>
          <w:szCs w:val="24"/>
          <w:lang w:eastAsia="lt-LT"/>
        </w:rPr>
        <w:t xml:space="preserve">9. Budintis globotojas prižiūri vaiką, nesusijusį giminystės ryšiais, savo gyvenamojoje vietoje ir natūralioje šeimos aplinkoje, užtikrindamas jam emocinį bei fizinį saugumą, visavertį vaiko poreikius atitinkantį ugdymą, auklėjimą ir kasdienę priežiūrą, vykdo kitas teises ir pareigas, numatytas Socialinių paslaugų įstatyme. </w:t>
      </w:r>
    </w:p>
    <w:p w:rsidR="008F6BEF"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8F6BEF">
        <w:rPr>
          <w:rFonts w:ascii="Times New Roman" w:hAnsi="Times New Roman" w:cs="Times New Roman"/>
          <w:sz w:val="24"/>
          <w:szCs w:val="24"/>
          <w:lang w:eastAsia="lt-LT"/>
        </w:rPr>
        <w:t>10</w:t>
      </w:r>
      <w:r w:rsidR="009C0F6D" w:rsidRPr="00B16818">
        <w:rPr>
          <w:rFonts w:ascii="Times New Roman" w:hAnsi="Times New Roman" w:cs="Times New Roman"/>
          <w:sz w:val="24"/>
          <w:szCs w:val="24"/>
          <w:lang w:eastAsia="lt-LT"/>
        </w:rPr>
        <w:t>. Budin</w:t>
      </w:r>
      <w:r w:rsidR="006F7B77">
        <w:rPr>
          <w:rFonts w:ascii="Times New Roman" w:hAnsi="Times New Roman" w:cs="Times New Roman"/>
          <w:sz w:val="24"/>
          <w:szCs w:val="24"/>
          <w:lang w:eastAsia="lt-LT"/>
        </w:rPr>
        <w:t>tis globotojas vienu metu negali prižiūrėti daugiau kaip 3 vaikų. Bendras vaikų skaičius budinčiojo globotojo šeimoje su savais vaikais</w:t>
      </w:r>
      <w:r w:rsidR="00293827">
        <w:rPr>
          <w:rFonts w:ascii="Times New Roman" w:hAnsi="Times New Roman" w:cs="Times New Roman"/>
          <w:sz w:val="24"/>
          <w:szCs w:val="24"/>
          <w:lang w:eastAsia="lt-LT"/>
        </w:rPr>
        <w:t xml:space="preserve"> – </w:t>
      </w:r>
      <w:r w:rsidR="006F7B77">
        <w:rPr>
          <w:rFonts w:ascii="Times New Roman" w:hAnsi="Times New Roman" w:cs="Times New Roman"/>
          <w:sz w:val="24"/>
          <w:szCs w:val="24"/>
          <w:lang w:eastAsia="lt-LT"/>
        </w:rPr>
        <w:t>ne daugiau kaip 5.</w:t>
      </w:r>
      <w:r w:rsidR="009C0F6D" w:rsidRPr="00B16818">
        <w:rPr>
          <w:rFonts w:ascii="Times New Roman" w:hAnsi="Times New Roman" w:cs="Times New Roman"/>
          <w:sz w:val="24"/>
          <w:szCs w:val="24"/>
          <w:lang w:eastAsia="lt-LT"/>
        </w:rPr>
        <w:t xml:space="preserve"> </w:t>
      </w:r>
      <w:r w:rsidR="006F7B77">
        <w:rPr>
          <w:rFonts w:ascii="Times New Roman" w:hAnsi="Times New Roman" w:cs="Times New Roman"/>
          <w:sz w:val="24"/>
          <w:szCs w:val="24"/>
          <w:lang w:eastAsia="lt-LT"/>
        </w:rPr>
        <w:t>Prižiūrimų vaikų skaičius gali būti didesnis išimtinais atvejais, kai neišskiriami broliai ir seserys ir tai raštu suderinta su Globos centru, budinčiu globotoju.</w:t>
      </w:r>
      <w:r w:rsidR="00B16818">
        <w:rPr>
          <w:rFonts w:ascii="Times New Roman" w:hAnsi="Times New Roman" w:cs="Times New Roman"/>
          <w:sz w:val="24"/>
          <w:szCs w:val="24"/>
          <w:lang w:eastAsia="lt-LT"/>
        </w:rPr>
        <w:t xml:space="preserve">         </w:t>
      </w:r>
    </w:p>
    <w:p w:rsidR="009C0F6D" w:rsidRPr="00B16818"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B24A43">
        <w:rPr>
          <w:rFonts w:ascii="Times New Roman" w:hAnsi="Times New Roman" w:cs="Times New Roman"/>
          <w:sz w:val="24"/>
          <w:szCs w:val="24"/>
          <w:lang w:eastAsia="lt-LT"/>
        </w:rPr>
        <w:t>11</w:t>
      </w:r>
      <w:r w:rsidR="009C0F6D" w:rsidRPr="00B16818">
        <w:rPr>
          <w:rFonts w:ascii="Times New Roman" w:hAnsi="Times New Roman" w:cs="Times New Roman"/>
          <w:sz w:val="24"/>
          <w:szCs w:val="24"/>
          <w:lang w:eastAsia="lt-LT"/>
        </w:rPr>
        <w:t xml:space="preserve">. Budinčio globotojo šeimoje negali būti apgyvendinami vaikai, tuo metu sergantys ūmiomis infekcinėmis ar kitomis pavojingomis užkrečiamomis ligomis. </w:t>
      </w:r>
    </w:p>
    <w:p w:rsidR="009C0F6D" w:rsidRPr="00B16818" w:rsidRDefault="00BF36CB" w:rsidP="00B24A4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B24A43">
        <w:rPr>
          <w:rFonts w:ascii="Times New Roman" w:hAnsi="Times New Roman" w:cs="Times New Roman"/>
          <w:sz w:val="24"/>
          <w:szCs w:val="24"/>
          <w:lang w:eastAsia="lt-LT"/>
        </w:rPr>
        <w:t>12</w:t>
      </w:r>
      <w:r w:rsidR="009C0F6D" w:rsidRPr="00B16818">
        <w:rPr>
          <w:rFonts w:ascii="Times New Roman" w:hAnsi="Times New Roman" w:cs="Times New Roman"/>
          <w:sz w:val="24"/>
          <w:szCs w:val="24"/>
          <w:lang w:eastAsia="lt-LT"/>
        </w:rPr>
        <w:t xml:space="preserve">. </w:t>
      </w:r>
      <w:r w:rsidR="00B24A43">
        <w:rPr>
          <w:rFonts w:ascii="Times New Roman" w:hAnsi="Times New Roman" w:cs="Times New Roman"/>
          <w:sz w:val="24"/>
          <w:szCs w:val="24"/>
          <w:lang w:eastAsia="lt-LT"/>
        </w:rPr>
        <w:t>Budintis globotojas prižiūri vaiką pagal Sutarties, sudarytos tarp Globos centro ir budinčio globotojo, sąlygas:</w:t>
      </w:r>
    </w:p>
    <w:p w:rsidR="009C0F6D" w:rsidRPr="00B16818"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B24A43">
        <w:rPr>
          <w:rFonts w:ascii="Times New Roman" w:hAnsi="Times New Roman" w:cs="Times New Roman"/>
          <w:sz w:val="24"/>
          <w:szCs w:val="24"/>
          <w:lang w:eastAsia="lt-LT"/>
        </w:rPr>
        <w:t>12.1. įvardijamos sutarties šalys, sutarties objektas ir tikslas;</w:t>
      </w:r>
    </w:p>
    <w:p w:rsidR="00B24A43"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B24A43">
        <w:rPr>
          <w:rFonts w:ascii="Times New Roman" w:hAnsi="Times New Roman" w:cs="Times New Roman"/>
          <w:sz w:val="24"/>
          <w:szCs w:val="24"/>
          <w:lang w:eastAsia="lt-LT"/>
        </w:rPr>
        <w:t>12.2</w:t>
      </w:r>
      <w:r w:rsidR="009C0F6D" w:rsidRPr="00B16818">
        <w:rPr>
          <w:rFonts w:ascii="Times New Roman" w:hAnsi="Times New Roman" w:cs="Times New Roman"/>
          <w:sz w:val="24"/>
          <w:szCs w:val="24"/>
          <w:lang w:eastAsia="lt-LT"/>
        </w:rPr>
        <w:t xml:space="preserve">. </w:t>
      </w:r>
      <w:r w:rsidR="00B24A43">
        <w:rPr>
          <w:rFonts w:ascii="Times New Roman" w:hAnsi="Times New Roman" w:cs="Times New Roman"/>
          <w:sz w:val="24"/>
          <w:szCs w:val="24"/>
          <w:lang w:eastAsia="lt-LT"/>
        </w:rPr>
        <w:t>nurodoma vaiko (-ų) priežiūros vieta. Vaiko, kuriam Civilinio kodekso ir Civilinio proceso kodekso nustatyta tvarka globa (rūpyba) Globos centre, priežiūros ir gyvenamoji vieta negali būti Globos centro buveinės ar socialinės globos įstaigos padalinio vieta;</w:t>
      </w:r>
    </w:p>
    <w:p w:rsidR="00B24A43"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B24A43">
        <w:rPr>
          <w:rFonts w:ascii="Times New Roman" w:hAnsi="Times New Roman" w:cs="Times New Roman"/>
          <w:sz w:val="24"/>
          <w:szCs w:val="24"/>
          <w:lang w:eastAsia="lt-LT"/>
        </w:rPr>
        <w:t>12.3.nurodoma, kiek ir kokio amžiaus, kokių vaikų budintis globotojas vienu metu įsipareigoja prižiūrėti;</w:t>
      </w:r>
    </w:p>
    <w:p w:rsidR="00B24A43"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B24A43">
        <w:rPr>
          <w:rFonts w:ascii="Times New Roman" w:hAnsi="Times New Roman" w:cs="Times New Roman"/>
          <w:sz w:val="24"/>
          <w:szCs w:val="24"/>
          <w:lang w:eastAsia="lt-LT"/>
        </w:rPr>
        <w:t>12.4. lėšų, skirtų prižiūrimo vaiko (-ų) išlaikymui ir priežiūrai, atlygio budinčiam globotojui už paslaugų teikimą dydis ir mokėjimų tvarka;</w:t>
      </w:r>
    </w:p>
    <w:p w:rsidR="0063336C"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B24A43">
        <w:rPr>
          <w:rFonts w:ascii="Times New Roman" w:hAnsi="Times New Roman" w:cs="Times New Roman"/>
          <w:sz w:val="24"/>
          <w:szCs w:val="24"/>
          <w:lang w:eastAsia="lt-LT"/>
        </w:rPr>
        <w:t>12.5. atokvėpio budinčiam globotojui suteikimo tvarka;</w:t>
      </w:r>
    </w:p>
    <w:p w:rsidR="0063336C"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63336C">
        <w:rPr>
          <w:rFonts w:ascii="Times New Roman" w:hAnsi="Times New Roman" w:cs="Times New Roman"/>
          <w:sz w:val="24"/>
          <w:szCs w:val="24"/>
          <w:lang w:eastAsia="lt-LT"/>
        </w:rPr>
        <w:t>12</w:t>
      </w:r>
      <w:r w:rsidR="009C0F6D" w:rsidRPr="00B16818">
        <w:rPr>
          <w:rFonts w:ascii="Times New Roman" w:hAnsi="Times New Roman" w:cs="Times New Roman"/>
          <w:sz w:val="24"/>
          <w:szCs w:val="24"/>
          <w:lang w:eastAsia="lt-LT"/>
        </w:rPr>
        <w:t xml:space="preserve">. </w:t>
      </w:r>
      <w:r w:rsidR="0063336C">
        <w:rPr>
          <w:rFonts w:ascii="Times New Roman" w:hAnsi="Times New Roman" w:cs="Times New Roman"/>
          <w:sz w:val="24"/>
          <w:szCs w:val="24"/>
          <w:lang w:eastAsia="lt-LT"/>
        </w:rPr>
        <w:t>6. pagalbos teikimo budinčiam globotojui ir vaikui;</w:t>
      </w:r>
    </w:p>
    <w:p w:rsidR="0063336C"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63336C">
        <w:rPr>
          <w:rFonts w:ascii="Times New Roman" w:hAnsi="Times New Roman" w:cs="Times New Roman"/>
          <w:sz w:val="24"/>
          <w:szCs w:val="24"/>
          <w:lang w:eastAsia="lt-LT"/>
        </w:rPr>
        <w:t>12.7. sutarties šalių atsakomybė dėl netin</w:t>
      </w:r>
      <w:r w:rsidR="00A407A3">
        <w:rPr>
          <w:rFonts w:ascii="Times New Roman" w:hAnsi="Times New Roman" w:cs="Times New Roman"/>
          <w:sz w:val="24"/>
          <w:szCs w:val="24"/>
          <w:lang w:eastAsia="lt-LT"/>
        </w:rPr>
        <w:t>k</w:t>
      </w:r>
      <w:r w:rsidR="0063336C">
        <w:rPr>
          <w:rFonts w:ascii="Times New Roman" w:hAnsi="Times New Roman" w:cs="Times New Roman"/>
          <w:sz w:val="24"/>
          <w:szCs w:val="24"/>
          <w:lang w:eastAsia="lt-LT"/>
        </w:rPr>
        <w:t>amo sutarties sąlygų vykdymo;</w:t>
      </w:r>
    </w:p>
    <w:p w:rsidR="0063336C"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63336C">
        <w:rPr>
          <w:rFonts w:ascii="Times New Roman" w:hAnsi="Times New Roman" w:cs="Times New Roman"/>
          <w:sz w:val="24"/>
          <w:szCs w:val="24"/>
          <w:lang w:eastAsia="lt-LT"/>
        </w:rPr>
        <w:t>12.8. kitos budinčio globotojo ir Globos centro teisės ir tarpusavio įsipareigojimai;</w:t>
      </w:r>
    </w:p>
    <w:p w:rsidR="008F6BEF"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63336C">
        <w:rPr>
          <w:rFonts w:ascii="Times New Roman" w:hAnsi="Times New Roman" w:cs="Times New Roman"/>
          <w:sz w:val="24"/>
          <w:szCs w:val="24"/>
          <w:lang w:eastAsia="lt-LT"/>
        </w:rPr>
        <w:t>12.9. sutarties nutraukimo sąlygos ir tvarka;</w:t>
      </w:r>
    </w:p>
    <w:p w:rsidR="0063336C"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ab/>
      </w:r>
      <w:r w:rsidR="0063336C">
        <w:rPr>
          <w:rFonts w:ascii="Times New Roman" w:hAnsi="Times New Roman" w:cs="Times New Roman"/>
          <w:sz w:val="24"/>
          <w:szCs w:val="24"/>
          <w:lang w:eastAsia="lt-LT"/>
        </w:rPr>
        <w:t>12.1</w:t>
      </w:r>
      <w:r w:rsidR="00A407A3">
        <w:rPr>
          <w:rFonts w:ascii="Times New Roman" w:hAnsi="Times New Roman" w:cs="Times New Roman"/>
          <w:sz w:val="24"/>
          <w:szCs w:val="24"/>
          <w:lang w:eastAsia="lt-LT"/>
        </w:rPr>
        <w:t>0</w:t>
      </w:r>
      <w:r w:rsidR="0063336C">
        <w:rPr>
          <w:rFonts w:ascii="Times New Roman" w:hAnsi="Times New Roman" w:cs="Times New Roman"/>
          <w:sz w:val="24"/>
          <w:szCs w:val="24"/>
          <w:lang w:eastAsia="lt-LT"/>
        </w:rPr>
        <w:t>. esant poreikiui, kitos sąlygos.</w:t>
      </w:r>
    </w:p>
    <w:p w:rsidR="0063336C"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63336C">
        <w:rPr>
          <w:rFonts w:ascii="Times New Roman" w:hAnsi="Times New Roman" w:cs="Times New Roman"/>
          <w:sz w:val="24"/>
          <w:szCs w:val="24"/>
          <w:lang w:eastAsia="lt-LT"/>
        </w:rPr>
        <w:t>13</w:t>
      </w:r>
      <w:r w:rsidR="009C0F6D" w:rsidRPr="00B16818">
        <w:rPr>
          <w:rFonts w:ascii="Times New Roman" w:hAnsi="Times New Roman" w:cs="Times New Roman"/>
          <w:sz w:val="24"/>
          <w:szCs w:val="24"/>
          <w:lang w:eastAsia="lt-LT"/>
        </w:rPr>
        <w:t xml:space="preserve">. </w:t>
      </w:r>
      <w:r w:rsidR="0063336C">
        <w:rPr>
          <w:rFonts w:ascii="Times New Roman" w:hAnsi="Times New Roman" w:cs="Times New Roman"/>
          <w:sz w:val="24"/>
          <w:szCs w:val="24"/>
          <w:lang w:eastAsia="lt-LT"/>
        </w:rPr>
        <w:t>Sutartis sudaroma 1 metų laikotarpiui. Sutarties formą ir kitas dokumentų formas, susijusias su vaiko apgyvendinimu, paslaugų organizavimu ir teikimu vaikui ir budinčiam globotojui, tvirtina Rokiškio socialinės paramos centro direktorius.</w:t>
      </w:r>
    </w:p>
    <w:p w:rsidR="0063336C"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63336C">
        <w:rPr>
          <w:rFonts w:ascii="Times New Roman" w:hAnsi="Times New Roman" w:cs="Times New Roman"/>
          <w:sz w:val="24"/>
          <w:szCs w:val="24"/>
          <w:lang w:eastAsia="lt-LT"/>
        </w:rPr>
        <w:t>14</w:t>
      </w:r>
      <w:r w:rsidR="009C0F6D" w:rsidRPr="00B16818">
        <w:rPr>
          <w:rFonts w:ascii="Times New Roman" w:hAnsi="Times New Roman" w:cs="Times New Roman"/>
          <w:sz w:val="24"/>
          <w:szCs w:val="24"/>
          <w:lang w:eastAsia="lt-LT"/>
        </w:rPr>
        <w:t xml:space="preserve">. </w:t>
      </w:r>
      <w:r w:rsidR="0063336C">
        <w:rPr>
          <w:rFonts w:ascii="Times New Roman" w:hAnsi="Times New Roman" w:cs="Times New Roman"/>
          <w:sz w:val="24"/>
          <w:szCs w:val="24"/>
          <w:lang w:eastAsia="lt-LT"/>
        </w:rPr>
        <w:t>Budintis globotojas vykdo vaiko priežiūrą:</w:t>
      </w:r>
    </w:p>
    <w:p w:rsidR="0063336C"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63336C">
        <w:rPr>
          <w:rFonts w:ascii="Times New Roman" w:hAnsi="Times New Roman" w:cs="Times New Roman"/>
          <w:sz w:val="24"/>
          <w:szCs w:val="24"/>
          <w:lang w:eastAsia="lt-LT"/>
        </w:rPr>
        <w:t>14.1. kriziniais atvejais ( iki 3 mėnesių), k</w:t>
      </w:r>
      <w:r w:rsidR="00FD5505">
        <w:rPr>
          <w:rFonts w:ascii="Times New Roman" w:hAnsi="Times New Roman" w:cs="Times New Roman"/>
          <w:sz w:val="24"/>
          <w:szCs w:val="24"/>
          <w:lang w:eastAsia="lt-LT"/>
        </w:rPr>
        <w:t>a</w:t>
      </w:r>
      <w:r w:rsidR="0063336C">
        <w:rPr>
          <w:rFonts w:ascii="Times New Roman" w:hAnsi="Times New Roman" w:cs="Times New Roman"/>
          <w:sz w:val="24"/>
          <w:szCs w:val="24"/>
          <w:lang w:eastAsia="lt-LT"/>
        </w:rPr>
        <w:t>i vaiką reikia skubiai, bet kuriuo paros metu apgyvendinti saugioje aplinkoje;</w:t>
      </w:r>
    </w:p>
    <w:p w:rsidR="00FD5505"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63336C">
        <w:rPr>
          <w:rFonts w:ascii="Times New Roman" w:hAnsi="Times New Roman" w:cs="Times New Roman"/>
          <w:sz w:val="24"/>
          <w:szCs w:val="24"/>
          <w:lang w:eastAsia="lt-LT"/>
        </w:rPr>
        <w:t>14.2. siekiant suteikti laikiną atokvėpį kitiems budintiem</w:t>
      </w:r>
      <w:r w:rsidR="00FD5505">
        <w:rPr>
          <w:rFonts w:ascii="Times New Roman" w:hAnsi="Times New Roman" w:cs="Times New Roman"/>
          <w:sz w:val="24"/>
          <w:szCs w:val="24"/>
          <w:lang w:eastAsia="lt-LT"/>
        </w:rPr>
        <w:t>s globotojam</w:t>
      </w:r>
      <w:r w:rsidR="00A407A3">
        <w:rPr>
          <w:rFonts w:ascii="Times New Roman" w:hAnsi="Times New Roman" w:cs="Times New Roman"/>
          <w:sz w:val="24"/>
          <w:szCs w:val="24"/>
          <w:lang w:eastAsia="lt-LT"/>
        </w:rPr>
        <w:t>s</w:t>
      </w:r>
      <w:r w:rsidR="00FD5505">
        <w:rPr>
          <w:rFonts w:ascii="Times New Roman" w:hAnsi="Times New Roman" w:cs="Times New Roman"/>
          <w:sz w:val="24"/>
          <w:szCs w:val="24"/>
          <w:lang w:eastAsia="lt-LT"/>
        </w:rPr>
        <w:t>;</w:t>
      </w:r>
    </w:p>
    <w:p w:rsidR="00FD5505"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FD5505">
        <w:rPr>
          <w:rFonts w:ascii="Times New Roman" w:hAnsi="Times New Roman" w:cs="Times New Roman"/>
          <w:sz w:val="24"/>
          <w:szCs w:val="24"/>
          <w:lang w:eastAsia="lt-LT"/>
        </w:rPr>
        <w:t>14.3. tol, kol baigsis vaiko laikinoji globa (rūpyba) (iki 12 mėnesių) ir vaikas bus grąžintas biologiniams tėvams ar jam bus nustatyta nuolatinė globa (rūpyba), ar jis bus įvaikintas. Esant objektyvioms priežastims, valstybinė vaiko teisių apsaugos institucija gali pateikti siūlymą Globos centrui dėl vaiko priežiūros budinčio globotojo šeimoje termino pratęsimo.</w:t>
      </w:r>
    </w:p>
    <w:p w:rsidR="009C0F6D" w:rsidRPr="00B16818"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15</w:t>
      </w:r>
      <w:r w:rsidR="009C0F6D" w:rsidRPr="00B16818">
        <w:rPr>
          <w:rFonts w:ascii="Times New Roman" w:hAnsi="Times New Roman" w:cs="Times New Roman"/>
          <w:sz w:val="24"/>
          <w:szCs w:val="24"/>
          <w:lang w:eastAsia="lt-LT"/>
        </w:rPr>
        <w:t xml:space="preserve">. </w:t>
      </w:r>
      <w:r w:rsidR="00FD5505">
        <w:rPr>
          <w:rFonts w:ascii="Times New Roman" w:hAnsi="Times New Roman" w:cs="Times New Roman"/>
          <w:sz w:val="24"/>
          <w:szCs w:val="24"/>
          <w:lang w:eastAsia="lt-LT"/>
        </w:rPr>
        <w:t>Budintis globotojas, prižiūrėdamas vaiką:</w:t>
      </w:r>
    </w:p>
    <w:p w:rsidR="00FD5505"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15</w:t>
      </w:r>
      <w:r w:rsidR="009C0F6D" w:rsidRPr="00B16818">
        <w:rPr>
          <w:rFonts w:ascii="Times New Roman" w:hAnsi="Times New Roman" w:cs="Times New Roman"/>
          <w:sz w:val="24"/>
          <w:szCs w:val="24"/>
          <w:lang w:eastAsia="lt-LT"/>
        </w:rPr>
        <w:t xml:space="preserve">.1. </w:t>
      </w:r>
      <w:r w:rsidR="00FD5505">
        <w:rPr>
          <w:rFonts w:ascii="Times New Roman" w:hAnsi="Times New Roman" w:cs="Times New Roman"/>
          <w:sz w:val="24"/>
          <w:szCs w:val="24"/>
          <w:lang w:eastAsia="lt-LT"/>
        </w:rPr>
        <w:t>užtikrina vaiko saugumą ir pasitikėjimą skatinančius santykius;</w:t>
      </w:r>
    </w:p>
    <w:p w:rsidR="00FD5505"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15.2</w:t>
      </w:r>
      <w:r w:rsidR="00FD5505">
        <w:rPr>
          <w:rFonts w:ascii="Times New Roman" w:hAnsi="Times New Roman" w:cs="Times New Roman"/>
          <w:sz w:val="24"/>
          <w:szCs w:val="24"/>
          <w:lang w:eastAsia="lt-LT"/>
        </w:rPr>
        <w:t xml:space="preserve">.skatina dvasinį ir moralinį vaiko tobulėjimą, stiprina vaiko </w:t>
      </w:r>
      <w:proofErr w:type="spellStart"/>
      <w:r w:rsidR="00FD5505">
        <w:rPr>
          <w:rFonts w:ascii="Times New Roman" w:hAnsi="Times New Roman" w:cs="Times New Roman"/>
          <w:sz w:val="24"/>
          <w:szCs w:val="24"/>
          <w:lang w:eastAsia="lt-LT"/>
        </w:rPr>
        <w:t>savivertę</w:t>
      </w:r>
      <w:proofErr w:type="spellEnd"/>
      <w:r w:rsidR="00FD5505">
        <w:rPr>
          <w:rFonts w:ascii="Times New Roman" w:hAnsi="Times New Roman" w:cs="Times New Roman"/>
          <w:sz w:val="24"/>
          <w:szCs w:val="24"/>
          <w:lang w:eastAsia="lt-LT"/>
        </w:rPr>
        <w:t xml:space="preserve">, ugdo jo pareigingumą; </w:t>
      </w:r>
    </w:p>
    <w:p w:rsidR="00FD5505"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15.3</w:t>
      </w:r>
      <w:r w:rsidR="00FD5505">
        <w:rPr>
          <w:rFonts w:ascii="Times New Roman" w:hAnsi="Times New Roman" w:cs="Times New Roman"/>
          <w:sz w:val="24"/>
          <w:szCs w:val="24"/>
          <w:lang w:eastAsia="lt-LT"/>
        </w:rPr>
        <w:t>. užtikrina reikiamą paramą vaiko gerovei;</w:t>
      </w:r>
    </w:p>
    <w:p w:rsidR="00FD5505"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15.4</w:t>
      </w:r>
      <w:r w:rsidR="00FD5505">
        <w:rPr>
          <w:rFonts w:ascii="Times New Roman" w:hAnsi="Times New Roman" w:cs="Times New Roman"/>
          <w:sz w:val="24"/>
          <w:szCs w:val="24"/>
          <w:lang w:eastAsia="lt-LT"/>
        </w:rPr>
        <w:t>.</w:t>
      </w:r>
      <w:r w:rsidR="00A407A3">
        <w:rPr>
          <w:rFonts w:ascii="Times New Roman" w:hAnsi="Times New Roman" w:cs="Times New Roman"/>
          <w:sz w:val="24"/>
          <w:szCs w:val="24"/>
          <w:lang w:eastAsia="lt-LT"/>
        </w:rPr>
        <w:t xml:space="preserve"> k</w:t>
      </w:r>
      <w:r w:rsidR="00FD5505">
        <w:rPr>
          <w:rFonts w:ascii="Times New Roman" w:hAnsi="Times New Roman" w:cs="Times New Roman"/>
          <w:sz w:val="24"/>
          <w:szCs w:val="24"/>
          <w:lang w:eastAsia="lt-LT"/>
        </w:rPr>
        <w:t>onsultuojasi su Globos centro specialistais dėl reikiamos pagalbos vaikui;</w:t>
      </w:r>
    </w:p>
    <w:p w:rsidR="00CD6AE6" w:rsidRDefault="00BF36CB" w:rsidP="00B1681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15.5</w:t>
      </w:r>
      <w:r w:rsidR="00FD5505">
        <w:rPr>
          <w:rFonts w:ascii="Times New Roman" w:hAnsi="Times New Roman" w:cs="Times New Roman"/>
          <w:sz w:val="24"/>
          <w:szCs w:val="24"/>
          <w:lang w:eastAsia="lt-LT"/>
        </w:rPr>
        <w:t>. užtikrina vaiko saugumą, nepalieka jo be tinkamos priežiūros;</w:t>
      </w:r>
    </w:p>
    <w:p w:rsidR="009C0F6D" w:rsidRPr="00B16818" w:rsidRDefault="00BF36CB" w:rsidP="00CD6AE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15.6</w:t>
      </w:r>
      <w:r w:rsidR="00CD6AE6">
        <w:rPr>
          <w:rFonts w:ascii="Times New Roman" w:hAnsi="Times New Roman" w:cs="Times New Roman"/>
          <w:sz w:val="24"/>
          <w:szCs w:val="24"/>
          <w:lang w:eastAsia="lt-LT"/>
        </w:rPr>
        <w:t>. vykdo kitas funkcijas, reikalingas užtikrinant vaiko fizinę, emocinę, socialinę gerovę.</w:t>
      </w:r>
      <w:r w:rsidR="00FD5505">
        <w:rPr>
          <w:rFonts w:ascii="Times New Roman" w:hAnsi="Times New Roman" w:cs="Times New Roman"/>
          <w:sz w:val="24"/>
          <w:szCs w:val="24"/>
          <w:lang w:eastAsia="lt-LT"/>
        </w:rPr>
        <w:t xml:space="preserve"> </w:t>
      </w:r>
    </w:p>
    <w:p w:rsidR="009C0F6D" w:rsidRPr="00B16818" w:rsidRDefault="00BF36CB" w:rsidP="00A407A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16</w:t>
      </w:r>
      <w:r w:rsidR="009C0F6D" w:rsidRPr="00B16818">
        <w:rPr>
          <w:rFonts w:ascii="Times New Roman" w:hAnsi="Times New Roman" w:cs="Times New Roman"/>
          <w:sz w:val="24"/>
          <w:szCs w:val="24"/>
          <w:lang w:eastAsia="lt-LT"/>
        </w:rPr>
        <w:t xml:space="preserve">. </w:t>
      </w:r>
      <w:r w:rsidR="00A407A3">
        <w:rPr>
          <w:rFonts w:ascii="Times New Roman" w:hAnsi="Times New Roman" w:cs="Times New Roman"/>
          <w:sz w:val="24"/>
          <w:szCs w:val="24"/>
          <w:lang w:eastAsia="lt-LT"/>
        </w:rPr>
        <w:t>V</w:t>
      </w:r>
      <w:r w:rsidR="00CD6AE6">
        <w:rPr>
          <w:rFonts w:ascii="Times New Roman" w:hAnsi="Times New Roman" w:cs="Times New Roman"/>
          <w:sz w:val="24"/>
          <w:szCs w:val="24"/>
          <w:lang w:eastAsia="lt-LT"/>
        </w:rPr>
        <w:t xml:space="preserve">alstybinė vaiko teisių apsaugos institucija, paėmusi vaiką iš šeimos ar kitos jo buvimo vietos, praneša apie Globos centrui, kuris vaikui parenka budintį globotoją ir organizuoja tėvų netekusio ar socialinės rizikos vaiko apgyvendinimą budinčio globotojo šeimoje. Budintis vaiko pasirinkti negali-kuri iš šeimų geriausiai atitinka vaiko poreikius, sprendžia Globos centras, bendradarbiaudamas su valstybine vaiko teisų apsaugos institucija. </w:t>
      </w:r>
    </w:p>
    <w:p w:rsidR="009C0F6D" w:rsidRPr="00B16818" w:rsidRDefault="00A407A3" w:rsidP="00A407A3">
      <w:pPr>
        <w:pStyle w:val="Betarp"/>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                  </w:t>
      </w:r>
    </w:p>
    <w:p w:rsidR="009C0F6D" w:rsidRPr="00B16818" w:rsidRDefault="009C0F6D" w:rsidP="00A407A3">
      <w:pPr>
        <w:pStyle w:val="Betarp"/>
        <w:jc w:val="center"/>
        <w:rPr>
          <w:rFonts w:ascii="Times New Roman" w:hAnsi="Times New Roman" w:cs="Times New Roman"/>
          <w:b/>
          <w:sz w:val="24"/>
          <w:szCs w:val="24"/>
          <w:lang w:eastAsia="lt-LT"/>
        </w:rPr>
      </w:pPr>
      <w:r w:rsidRPr="00B16818">
        <w:rPr>
          <w:rFonts w:ascii="Times New Roman" w:hAnsi="Times New Roman" w:cs="Times New Roman"/>
          <w:b/>
          <w:sz w:val="24"/>
          <w:szCs w:val="24"/>
          <w:lang w:eastAsia="lt-LT"/>
        </w:rPr>
        <w:t>IV SKYRIUS</w:t>
      </w:r>
    </w:p>
    <w:p w:rsidR="009C0F6D" w:rsidRPr="00B16818" w:rsidRDefault="009C0F6D" w:rsidP="00A407A3">
      <w:pPr>
        <w:pStyle w:val="Betarp"/>
        <w:jc w:val="center"/>
        <w:rPr>
          <w:rFonts w:ascii="Times New Roman" w:hAnsi="Times New Roman" w:cs="Times New Roman"/>
          <w:b/>
          <w:sz w:val="24"/>
          <w:szCs w:val="24"/>
          <w:lang w:eastAsia="lt-LT"/>
        </w:rPr>
      </w:pPr>
      <w:r w:rsidRPr="00B16818">
        <w:rPr>
          <w:rFonts w:ascii="Times New Roman" w:hAnsi="Times New Roman" w:cs="Times New Roman"/>
          <w:b/>
          <w:sz w:val="24"/>
          <w:szCs w:val="24"/>
          <w:lang w:eastAsia="lt-LT"/>
        </w:rPr>
        <w:t>GLOBOS CENTRO FUNKCIJOS</w:t>
      </w:r>
    </w:p>
    <w:p w:rsidR="009C0F6D" w:rsidRPr="00B16818" w:rsidRDefault="009C0F6D" w:rsidP="009C0F6D">
      <w:pPr>
        <w:pStyle w:val="Betarp"/>
        <w:rPr>
          <w:rFonts w:ascii="Times New Roman" w:hAnsi="Times New Roman" w:cs="Times New Roman"/>
          <w:b/>
          <w:sz w:val="24"/>
          <w:szCs w:val="24"/>
          <w:lang w:eastAsia="lt-LT"/>
        </w:rPr>
      </w:pPr>
    </w:p>
    <w:p w:rsidR="009C0F6D" w:rsidRPr="00B16818" w:rsidRDefault="0050798E" w:rsidP="00A407A3">
      <w:pPr>
        <w:pStyle w:val="Betarp"/>
        <w:jc w:val="both"/>
        <w:rPr>
          <w:rFonts w:ascii="Times New Roman" w:eastAsia="Calibri" w:hAnsi="Times New Roman" w:cs="Times New Roman"/>
          <w:sz w:val="24"/>
          <w:szCs w:val="24"/>
          <w:lang w:eastAsia="lt-LT"/>
        </w:rPr>
      </w:pPr>
      <w:r>
        <w:rPr>
          <w:rFonts w:ascii="Times New Roman" w:hAnsi="Times New Roman" w:cs="Times New Roman"/>
          <w:sz w:val="24"/>
          <w:szCs w:val="24"/>
        </w:rPr>
        <w:t xml:space="preserve">  </w:t>
      </w:r>
      <w:r w:rsidR="00BF36CB">
        <w:rPr>
          <w:rFonts w:ascii="Times New Roman" w:hAnsi="Times New Roman" w:cs="Times New Roman"/>
          <w:sz w:val="24"/>
          <w:szCs w:val="24"/>
        </w:rPr>
        <w:tab/>
      </w:r>
      <w:r w:rsidR="00A407A3">
        <w:rPr>
          <w:rFonts w:ascii="Times New Roman" w:hAnsi="Times New Roman" w:cs="Times New Roman"/>
          <w:sz w:val="24"/>
          <w:szCs w:val="24"/>
        </w:rPr>
        <w:t>1</w:t>
      </w:r>
      <w:r w:rsidR="009C0F6D" w:rsidRPr="00B16818">
        <w:rPr>
          <w:rFonts w:ascii="Times New Roman" w:hAnsi="Times New Roman" w:cs="Times New Roman"/>
          <w:sz w:val="24"/>
          <w:szCs w:val="24"/>
        </w:rPr>
        <w:t>7.</w:t>
      </w:r>
      <w:r w:rsidR="009C0F6D" w:rsidRPr="00B16818">
        <w:rPr>
          <w:rFonts w:ascii="Times New Roman" w:hAnsi="Times New Roman" w:cs="Times New Roman"/>
          <w:sz w:val="24"/>
          <w:szCs w:val="24"/>
          <w:lang w:eastAsia="lt-LT"/>
        </w:rPr>
        <w:t xml:space="preserve"> Globos centras yra vaiko atstovas pagal įstatymą</w:t>
      </w:r>
      <w:r w:rsidR="009C0F6D" w:rsidRPr="00B16818">
        <w:rPr>
          <w:rFonts w:ascii="Times New Roman" w:eastAsia="Calibri" w:hAnsi="Times New Roman" w:cs="Times New Roman"/>
          <w:sz w:val="24"/>
          <w:szCs w:val="24"/>
          <w:lang w:eastAsia="lt-LT"/>
        </w:rPr>
        <w:t xml:space="preserve"> ir turi šias pareigas:</w:t>
      </w:r>
    </w:p>
    <w:p w:rsidR="009C0F6D" w:rsidRPr="00B16818" w:rsidRDefault="00BF36CB" w:rsidP="00A407A3">
      <w:pPr>
        <w:pStyle w:val="Betarp"/>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ab/>
      </w:r>
      <w:r w:rsidR="00A407A3">
        <w:rPr>
          <w:rFonts w:ascii="Times New Roman" w:eastAsia="Calibri" w:hAnsi="Times New Roman" w:cs="Times New Roman"/>
          <w:sz w:val="24"/>
          <w:szCs w:val="24"/>
          <w:lang w:eastAsia="lt-LT"/>
        </w:rPr>
        <w:t>1</w:t>
      </w:r>
      <w:r w:rsidR="009C0F6D" w:rsidRPr="00B16818">
        <w:rPr>
          <w:rFonts w:ascii="Times New Roman" w:eastAsia="Calibri" w:hAnsi="Times New Roman" w:cs="Times New Roman"/>
          <w:sz w:val="24"/>
          <w:szCs w:val="24"/>
          <w:lang w:eastAsia="lt-LT"/>
        </w:rPr>
        <w:t xml:space="preserve">7.1. </w:t>
      </w:r>
      <w:r w:rsidR="009C0F6D" w:rsidRPr="00B16818">
        <w:rPr>
          <w:rFonts w:ascii="Times New Roman" w:hAnsi="Times New Roman" w:cs="Times New Roman"/>
          <w:sz w:val="24"/>
          <w:szCs w:val="24"/>
          <w:lang w:eastAsia="lt-LT"/>
        </w:rPr>
        <w:t>Budinčio globotojo priežiūrai perduoti vaiką, kuriam budintis globotojas gali užtikrinti emocinį ir fizinį saugumą bei visavertį poreikius atitinkantį ugdymą ir priežiūrą, teikti ar organizuoti tęstinę pagalbą budinčiam globotojui ir jo prižiūrimiems vaikams;</w:t>
      </w:r>
    </w:p>
    <w:p w:rsidR="009C0F6D" w:rsidRPr="0050798E" w:rsidRDefault="00BF36CB" w:rsidP="00A407A3">
      <w:pPr>
        <w:pStyle w:val="Betarp"/>
        <w:jc w:val="both"/>
        <w:rPr>
          <w:rFonts w:ascii="Times New Roman" w:eastAsia="Calibri"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7.2. skirti darbuotojus, atsakingus už reikiamos pagalbos budinčiam globotojui teikimą, ir užtikrinti, kad ši pagalba būtų teikiama laiku ir kokybiškai;</w:t>
      </w:r>
      <w:r w:rsidR="009C0F6D" w:rsidRPr="0050798E">
        <w:rPr>
          <w:rFonts w:ascii="Times New Roman" w:eastAsia="Calibri" w:hAnsi="Times New Roman" w:cs="Times New Roman"/>
          <w:sz w:val="24"/>
          <w:szCs w:val="24"/>
          <w:lang w:eastAsia="lt-LT"/>
        </w:rPr>
        <w:t xml:space="preserve"> kartu su budinčiu globotoju užtikrinti švietimo pagalbos, sveikatos priežiūros ar kitų paslaugų teikimą budinčių globotojų prižiūrimiems vaikams;</w:t>
      </w:r>
    </w:p>
    <w:p w:rsidR="009C0F6D" w:rsidRPr="0050798E" w:rsidRDefault="00BF36CB" w:rsidP="00A407A3">
      <w:pPr>
        <w:pStyle w:val="Betarp"/>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ab/>
      </w:r>
      <w:r w:rsidR="00A407A3">
        <w:rPr>
          <w:rFonts w:ascii="Times New Roman" w:eastAsia="Calibri" w:hAnsi="Times New Roman" w:cs="Times New Roman"/>
          <w:sz w:val="24"/>
          <w:szCs w:val="24"/>
          <w:lang w:eastAsia="lt-LT"/>
        </w:rPr>
        <w:t>1</w:t>
      </w:r>
      <w:r w:rsidR="009C0F6D" w:rsidRPr="0050798E">
        <w:rPr>
          <w:rFonts w:ascii="Times New Roman" w:eastAsia="Calibri" w:hAnsi="Times New Roman" w:cs="Times New Roman"/>
          <w:sz w:val="24"/>
          <w:szCs w:val="24"/>
          <w:lang w:eastAsia="lt-LT"/>
        </w:rPr>
        <w:t>7.3. socialinių paslaugų ir kitos pagalbos budinčiam glob</w:t>
      </w:r>
      <w:r w:rsidR="009C0F6D" w:rsidRPr="0050798E">
        <w:rPr>
          <w:rFonts w:ascii="Times New Roman" w:hAnsi="Times New Roman" w:cs="Times New Roman"/>
          <w:sz w:val="24"/>
          <w:szCs w:val="24"/>
          <w:lang w:eastAsia="lt-LT"/>
        </w:rPr>
        <w:t>oto</w:t>
      </w:r>
      <w:r w:rsidR="009C0F6D" w:rsidRPr="0050798E">
        <w:rPr>
          <w:rFonts w:ascii="Times New Roman" w:eastAsia="Calibri" w:hAnsi="Times New Roman" w:cs="Times New Roman"/>
          <w:sz w:val="24"/>
          <w:szCs w:val="24"/>
          <w:lang w:eastAsia="lt-LT"/>
        </w:rPr>
        <w:t xml:space="preserve">jui </w:t>
      </w:r>
      <w:r w:rsidR="009C0F6D" w:rsidRPr="0050798E">
        <w:rPr>
          <w:rFonts w:ascii="Times New Roman" w:hAnsi="Times New Roman" w:cs="Times New Roman"/>
          <w:sz w:val="24"/>
          <w:szCs w:val="24"/>
          <w:lang w:eastAsia="lt-LT"/>
        </w:rPr>
        <w:t>teikimo metu ne rečiau kaip vieną kartą per šešis mėnesius atlikti budinčio globotojo vykdomos vaiko priežiūros kokybės vertinimą;</w:t>
      </w:r>
    </w:p>
    <w:p w:rsidR="009C0F6D" w:rsidRPr="0050798E" w:rsidRDefault="00BF36CB" w:rsidP="00A407A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7.4. kiekvieną mėnesį skirti vaiko išlaikymui ir priežiūrai reikalingas pinigines lėšas ir užtikrinti, kad budintis globotojas laiku sutartyje nustatytais terminais gautų numatytą atlygį;</w:t>
      </w:r>
    </w:p>
    <w:p w:rsidR="009C0F6D" w:rsidRPr="0050798E" w:rsidRDefault="00BF36CB" w:rsidP="00A407A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7.5. užtikrinti, kad budintis globotojas nuolat tobulintų savo profesinę kompetenciją;</w:t>
      </w:r>
    </w:p>
    <w:p w:rsidR="009C0F6D" w:rsidRPr="0050798E" w:rsidRDefault="00BF36CB" w:rsidP="00A407A3">
      <w:pPr>
        <w:pStyle w:val="Betarp"/>
        <w:jc w:val="both"/>
        <w:rPr>
          <w:rFonts w:ascii="Times New Roman" w:eastAsia="Calibri"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7.6. v</w:t>
      </w:r>
      <w:r w:rsidR="009C0F6D" w:rsidRPr="0050798E">
        <w:rPr>
          <w:rFonts w:ascii="Times New Roman" w:eastAsia="Calibri" w:hAnsi="Times New Roman" w:cs="Times New Roman"/>
          <w:sz w:val="24"/>
          <w:szCs w:val="24"/>
          <w:lang w:eastAsia="lt-LT"/>
        </w:rPr>
        <w:t>ykdyti budinčių glob</w:t>
      </w:r>
      <w:r w:rsidR="009C0F6D" w:rsidRPr="0050798E">
        <w:rPr>
          <w:rFonts w:ascii="Times New Roman" w:hAnsi="Times New Roman" w:cs="Times New Roman"/>
          <w:sz w:val="24"/>
          <w:szCs w:val="24"/>
          <w:lang w:eastAsia="lt-LT"/>
        </w:rPr>
        <w:t>oto</w:t>
      </w:r>
      <w:r w:rsidR="009C0F6D" w:rsidRPr="0050798E">
        <w:rPr>
          <w:rFonts w:ascii="Times New Roman" w:eastAsia="Calibri" w:hAnsi="Times New Roman" w:cs="Times New Roman"/>
          <w:sz w:val="24"/>
          <w:szCs w:val="24"/>
          <w:lang w:eastAsia="lt-LT"/>
        </w:rPr>
        <w:t xml:space="preserve">jų paiešką; </w:t>
      </w:r>
    </w:p>
    <w:p w:rsidR="009C0F6D" w:rsidRPr="0050798E" w:rsidRDefault="00BF36CB" w:rsidP="00A407A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7.7. teikti individualias konsultacijas budinčiam globotojui</w:t>
      </w:r>
      <w:r w:rsidR="00AC1ACD">
        <w:rPr>
          <w:rFonts w:ascii="Times New Roman" w:hAnsi="Times New Roman" w:cs="Times New Roman"/>
          <w:sz w:val="24"/>
          <w:szCs w:val="24"/>
          <w:lang w:eastAsia="lt-LT"/>
        </w:rPr>
        <w:t xml:space="preserve"> ne rečiau kaip vieną kartą per tris savaites</w:t>
      </w:r>
      <w:r w:rsidR="009C0F6D" w:rsidRPr="0050798E">
        <w:rPr>
          <w:rFonts w:ascii="Times New Roman" w:hAnsi="Times New Roman" w:cs="Times New Roman"/>
          <w:sz w:val="24"/>
          <w:szCs w:val="24"/>
          <w:lang w:eastAsia="lt-LT"/>
        </w:rPr>
        <w:t xml:space="preserve"> (</w:t>
      </w:r>
      <w:r w:rsidR="00AC1ACD">
        <w:rPr>
          <w:rFonts w:ascii="Times New Roman" w:hAnsi="Times New Roman" w:cs="Times New Roman"/>
          <w:sz w:val="24"/>
          <w:szCs w:val="24"/>
          <w:lang w:eastAsia="lt-LT"/>
        </w:rPr>
        <w:t>kriziniais atvejais</w:t>
      </w:r>
      <w:r w:rsidR="00FC281A">
        <w:rPr>
          <w:rFonts w:ascii="Times New Roman" w:hAnsi="Times New Roman" w:cs="Times New Roman"/>
          <w:sz w:val="24"/>
          <w:szCs w:val="24"/>
          <w:lang w:eastAsia="lt-LT"/>
        </w:rPr>
        <w:t xml:space="preserve"> </w:t>
      </w:r>
      <w:r w:rsidR="00FC281A">
        <w:rPr>
          <w:rFonts w:ascii="Times New Roman" w:eastAsia="Calibri" w:hAnsi="Times New Roman" w:cs="Times New Roman"/>
          <w:sz w:val="24"/>
          <w:szCs w:val="24"/>
          <w:lang w:eastAsia="lt-LT"/>
        </w:rPr>
        <w:t>–</w:t>
      </w:r>
      <w:r w:rsidR="00AC1ACD">
        <w:rPr>
          <w:rFonts w:ascii="Times New Roman" w:hAnsi="Times New Roman" w:cs="Times New Roman"/>
          <w:sz w:val="24"/>
          <w:szCs w:val="24"/>
          <w:lang w:eastAsia="lt-LT"/>
        </w:rPr>
        <w:t xml:space="preserve"> ne rečiau kaip 1</w:t>
      </w:r>
      <w:r w:rsidR="00FC281A">
        <w:rPr>
          <w:rFonts w:ascii="Times New Roman" w:eastAsia="Calibri" w:hAnsi="Times New Roman" w:cs="Times New Roman"/>
          <w:sz w:val="24"/>
          <w:szCs w:val="24"/>
          <w:lang w:eastAsia="lt-LT"/>
        </w:rPr>
        <w:t>–</w:t>
      </w:r>
      <w:r w:rsidR="00AC1ACD">
        <w:rPr>
          <w:rFonts w:ascii="Times New Roman" w:hAnsi="Times New Roman" w:cs="Times New Roman"/>
          <w:sz w:val="24"/>
          <w:szCs w:val="24"/>
          <w:lang w:eastAsia="lt-LT"/>
        </w:rPr>
        <w:t xml:space="preserve">2 kartus per savaitę), o jei vaikui nustatyta nuolatinė globa (rūpyba) </w:t>
      </w:r>
      <w:r w:rsidR="00FC281A">
        <w:rPr>
          <w:rFonts w:ascii="Times New Roman" w:eastAsia="Calibri" w:hAnsi="Times New Roman" w:cs="Times New Roman"/>
          <w:sz w:val="24"/>
          <w:szCs w:val="24"/>
          <w:lang w:eastAsia="lt-LT"/>
        </w:rPr>
        <w:t>–</w:t>
      </w:r>
      <w:r w:rsidR="00AC1ACD">
        <w:rPr>
          <w:rFonts w:ascii="Times New Roman" w:hAnsi="Times New Roman" w:cs="Times New Roman"/>
          <w:sz w:val="24"/>
          <w:szCs w:val="24"/>
          <w:lang w:eastAsia="lt-LT"/>
        </w:rPr>
        <w:t xml:space="preserve"> ne rečiau kaip 1 kartą per mėnesį. Esant poreikiui individualios konsultacijos gali būti organizuojamas dažniau;</w:t>
      </w:r>
    </w:p>
    <w:p w:rsidR="009C0F6D" w:rsidRPr="0050798E" w:rsidRDefault="00BF36CB"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 xml:space="preserve">7.8. organizuoti vaiko registraciją pirminės sveikatos priežiūros įstaigoje, kuri pasirenkama arčiausiai vaiko gyvenamosios vietos arba patogiausiai pasiekiama, užtikrinti vaikui sveikatos priežiūros paslaugų, tarp jų ir psichikos sveikatos paslaugų, prieinamumą sveikatos priežiūros įstaigose; </w:t>
      </w:r>
    </w:p>
    <w:p w:rsidR="009C0F6D" w:rsidRPr="0050798E" w:rsidRDefault="00BF36CB"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ab/>
      </w:r>
      <w:r w:rsidR="00A407A3">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7.9. užtikrinti ikimokyklinio ir priešmokyklinio amžiaus vaikui pagal įvertintus jo poreikius ikimokyklinį ir priešmokyklinį ugdymą atitinkamoje ugdymo įstaigoje (vaikų darželyje, mokykloje ar kt.);</w:t>
      </w:r>
    </w:p>
    <w:p w:rsidR="009C0F6D" w:rsidRPr="0050798E" w:rsidRDefault="00BF36CB"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A407A3">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7.10. mokyklinio amžiaus vaikui pagal jo galimybes ir sveikatos būklę sudaryti sąlygas mokytis pagal jo poreikius atitinkančias ugdymo programas bendrojo ugdymo, profesinėje, specialiojoje ar kito tipo ugdymo įstaigoje;</w:t>
      </w:r>
    </w:p>
    <w:p w:rsidR="009C0F6D" w:rsidRPr="009C0F6D" w:rsidRDefault="00BF36CB" w:rsidP="00137409">
      <w:pPr>
        <w:pStyle w:val="Betarp"/>
        <w:jc w:val="both"/>
        <w:rPr>
          <w:lang w:eastAsia="lt-LT"/>
        </w:rPr>
      </w:pPr>
      <w:r>
        <w:rPr>
          <w:rFonts w:ascii="Times New Roman" w:hAnsi="Times New Roman" w:cs="Times New Roman"/>
          <w:sz w:val="24"/>
          <w:szCs w:val="24"/>
          <w:lang w:eastAsia="lt-LT"/>
        </w:rPr>
        <w:tab/>
      </w:r>
      <w:r w:rsidR="00137409">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7.11. vykdyti budinčio globotojo finansinių lėšų panaudojimo kontrolę ir teikti pagalbą tvarkant</w:t>
      </w:r>
      <w:r w:rsidR="009C0F6D" w:rsidRPr="009C0F6D">
        <w:rPr>
          <w:lang w:eastAsia="lt-LT"/>
        </w:rPr>
        <w:t xml:space="preserve"> apskaitą;</w:t>
      </w:r>
    </w:p>
    <w:p w:rsidR="009C0F6D" w:rsidRPr="0050798E" w:rsidRDefault="00BF36CB" w:rsidP="00137409">
      <w:pPr>
        <w:pStyle w:val="Betarp"/>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r>
      <w:r w:rsidR="00137409">
        <w:rPr>
          <w:rFonts w:ascii="Times New Roman" w:hAnsi="Times New Roman" w:cs="Times New Roman"/>
          <w:bCs/>
          <w:sz w:val="24"/>
          <w:szCs w:val="24"/>
          <w:lang w:eastAsia="lt-LT"/>
        </w:rPr>
        <w:t>1</w:t>
      </w:r>
      <w:r w:rsidR="009C0F6D" w:rsidRPr="0050798E">
        <w:rPr>
          <w:rFonts w:ascii="Times New Roman" w:hAnsi="Times New Roman" w:cs="Times New Roman"/>
          <w:bCs/>
          <w:sz w:val="24"/>
          <w:szCs w:val="24"/>
          <w:lang w:eastAsia="lt-LT"/>
        </w:rPr>
        <w:t>7.12. kartu su budinčiu globotoju užtikrinti vaiko bendravimą su artimaisiais ir kitais  giminaičiais, jei tai nekenkia vaiko interesams;</w:t>
      </w:r>
    </w:p>
    <w:p w:rsidR="009C0F6D" w:rsidRPr="0050798E" w:rsidRDefault="00BF36CB" w:rsidP="00137409">
      <w:pPr>
        <w:pStyle w:val="Betarp"/>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r>
      <w:r w:rsidR="00137409">
        <w:rPr>
          <w:rFonts w:ascii="Times New Roman" w:hAnsi="Times New Roman" w:cs="Times New Roman"/>
          <w:bCs/>
          <w:sz w:val="24"/>
          <w:szCs w:val="24"/>
          <w:lang w:eastAsia="lt-LT"/>
        </w:rPr>
        <w:t>1</w:t>
      </w:r>
      <w:r w:rsidR="009C0F6D" w:rsidRPr="0050798E">
        <w:rPr>
          <w:rFonts w:ascii="Times New Roman" w:hAnsi="Times New Roman" w:cs="Times New Roman"/>
          <w:bCs/>
          <w:sz w:val="24"/>
          <w:szCs w:val="24"/>
          <w:lang w:eastAsia="lt-LT"/>
        </w:rPr>
        <w:t>7.13. sprendžiant klausimus, susijusius su vaiko interesais, bendradarbiauti su suinteresuotomis valstybės ir savivaldybės institucijomis;</w:t>
      </w:r>
    </w:p>
    <w:p w:rsidR="009C0F6D" w:rsidRPr="0050798E" w:rsidRDefault="00BF36CB" w:rsidP="00137409">
      <w:pPr>
        <w:pStyle w:val="Betarp"/>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b/>
      </w:r>
      <w:r w:rsidR="00137409">
        <w:rPr>
          <w:rFonts w:ascii="Times New Roman" w:hAnsi="Times New Roman" w:cs="Times New Roman"/>
          <w:bCs/>
          <w:sz w:val="24"/>
          <w:szCs w:val="24"/>
          <w:lang w:eastAsia="lt-LT"/>
        </w:rPr>
        <w:t>1</w:t>
      </w:r>
      <w:r w:rsidR="009C0F6D" w:rsidRPr="0050798E">
        <w:rPr>
          <w:rFonts w:ascii="Times New Roman" w:hAnsi="Times New Roman" w:cs="Times New Roman"/>
          <w:bCs/>
          <w:sz w:val="24"/>
          <w:szCs w:val="24"/>
          <w:lang w:eastAsia="lt-LT"/>
        </w:rPr>
        <w:t>7.14. užtikrinti, kad budinčio globotojo šeimoje vaikas būtų saugus (tiek fiziniu, tiek psichologiniu požiūriu), kad budintis globotojas rūpintųsi vaiko sveikata ir ugdymu;</w:t>
      </w:r>
    </w:p>
    <w:p w:rsidR="009C0F6D" w:rsidRPr="0050798E" w:rsidRDefault="00BF36CB" w:rsidP="00137409">
      <w:pPr>
        <w:pStyle w:val="Betarp"/>
        <w:jc w:val="both"/>
        <w:rPr>
          <w:rFonts w:ascii="Times New Roman" w:eastAsia="Calibri" w:hAnsi="Times New Roman" w:cs="Times New Roman"/>
          <w:sz w:val="24"/>
          <w:szCs w:val="24"/>
          <w:lang w:eastAsia="lt-LT"/>
        </w:rPr>
      </w:pPr>
      <w:r>
        <w:rPr>
          <w:rFonts w:ascii="Times New Roman" w:hAnsi="Times New Roman" w:cs="Times New Roman"/>
          <w:bCs/>
          <w:sz w:val="24"/>
          <w:szCs w:val="24"/>
          <w:lang w:eastAsia="lt-LT"/>
        </w:rPr>
        <w:tab/>
      </w:r>
      <w:r w:rsidR="00137409">
        <w:rPr>
          <w:rFonts w:ascii="Times New Roman" w:hAnsi="Times New Roman" w:cs="Times New Roman"/>
          <w:bCs/>
          <w:sz w:val="24"/>
          <w:szCs w:val="24"/>
          <w:lang w:eastAsia="lt-LT"/>
        </w:rPr>
        <w:t>1</w:t>
      </w:r>
      <w:r w:rsidR="009C0F6D" w:rsidRPr="0050798E">
        <w:rPr>
          <w:rFonts w:ascii="Times New Roman" w:hAnsi="Times New Roman" w:cs="Times New Roman"/>
          <w:bCs/>
          <w:sz w:val="24"/>
          <w:szCs w:val="24"/>
          <w:lang w:eastAsia="lt-LT"/>
        </w:rPr>
        <w:t xml:space="preserve">7.15. </w:t>
      </w:r>
      <w:r w:rsidR="009C0F6D" w:rsidRPr="0050798E">
        <w:rPr>
          <w:rFonts w:ascii="Times New Roman" w:eastAsia="Calibri" w:hAnsi="Times New Roman" w:cs="Times New Roman"/>
          <w:sz w:val="24"/>
          <w:szCs w:val="24"/>
          <w:lang w:eastAsia="lt-LT"/>
        </w:rPr>
        <w:t>vykdyti vaiko atstovo pagal įstatymą pareigas, numatytas C</w:t>
      </w:r>
      <w:r w:rsidR="00FC281A">
        <w:rPr>
          <w:rFonts w:ascii="Times New Roman" w:eastAsia="Calibri" w:hAnsi="Times New Roman" w:cs="Times New Roman"/>
          <w:sz w:val="24"/>
          <w:szCs w:val="24"/>
          <w:lang w:eastAsia="lt-LT"/>
        </w:rPr>
        <w:t>iviliniame kodekse</w:t>
      </w:r>
      <w:r w:rsidR="009C0F6D" w:rsidRPr="0050798E">
        <w:rPr>
          <w:rFonts w:ascii="Times New Roman" w:eastAsia="Calibri" w:hAnsi="Times New Roman" w:cs="Times New Roman"/>
          <w:sz w:val="24"/>
          <w:szCs w:val="24"/>
          <w:lang w:eastAsia="lt-LT"/>
        </w:rPr>
        <w:t xml:space="preserve">; </w:t>
      </w:r>
    </w:p>
    <w:p w:rsidR="009C0F6D" w:rsidRPr="0050798E" w:rsidRDefault="00BF36CB" w:rsidP="00137409">
      <w:pPr>
        <w:pStyle w:val="Betarp"/>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ab/>
      </w:r>
      <w:r w:rsidR="00137409">
        <w:rPr>
          <w:rFonts w:ascii="Times New Roman" w:eastAsia="Calibri" w:hAnsi="Times New Roman" w:cs="Times New Roman"/>
          <w:sz w:val="24"/>
          <w:szCs w:val="24"/>
          <w:lang w:eastAsia="lt-LT"/>
        </w:rPr>
        <w:t>1</w:t>
      </w:r>
      <w:r w:rsidR="009C0F6D" w:rsidRPr="0050798E">
        <w:rPr>
          <w:rFonts w:ascii="Times New Roman" w:eastAsia="Calibri" w:hAnsi="Times New Roman" w:cs="Times New Roman"/>
          <w:sz w:val="24"/>
          <w:szCs w:val="24"/>
          <w:lang w:eastAsia="lt-LT"/>
        </w:rPr>
        <w:t xml:space="preserve">7.16. </w:t>
      </w:r>
      <w:r w:rsidR="009C0F6D" w:rsidRPr="0050798E">
        <w:rPr>
          <w:rFonts w:ascii="Times New Roman" w:hAnsi="Times New Roman" w:cs="Times New Roman"/>
          <w:sz w:val="24"/>
          <w:szCs w:val="24"/>
          <w:lang w:eastAsia="lt-LT"/>
        </w:rPr>
        <w:t>įgyvendinti kitas teisės aktuose ir sutartyje nustatytas pareigas.</w:t>
      </w:r>
    </w:p>
    <w:p w:rsidR="009C0F6D" w:rsidRPr="0050798E" w:rsidRDefault="00BF36CB" w:rsidP="00137409">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137409">
        <w:rPr>
          <w:rFonts w:ascii="Times New Roman" w:eastAsia="Calibri" w:hAnsi="Times New Roman" w:cs="Times New Roman"/>
          <w:sz w:val="24"/>
          <w:szCs w:val="24"/>
          <w:lang w:eastAsia="lt-LT"/>
        </w:rPr>
        <w:t>1</w:t>
      </w:r>
      <w:r w:rsidR="009C0F6D" w:rsidRPr="0050798E">
        <w:rPr>
          <w:rFonts w:ascii="Times New Roman" w:eastAsia="Calibri" w:hAnsi="Times New Roman" w:cs="Times New Roman"/>
          <w:sz w:val="24"/>
          <w:szCs w:val="24"/>
          <w:lang w:eastAsia="lt-LT"/>
        </w:rPr>
        <w:t xml:space="preserve">8. </w:t>
      </w:r>
      <w:r w:rsidR="009C0F6D" w:rsidRPr="0050798E">
        <w:rPr>
          <w:rFonts w:ascii="Times New Roman" w:hAnsi="Times New Roman" w:cs="Times New Roman"/>
          <w:sz w:val="24"/>
          <w:szCs w:val="24"/>
          <w:lang w:eastAsia="lt-LT"/>
        </w:rPr>
        <w:t xml:space="preserve">Globos centro </w:t>
      </w:r>
      <w:r w:rsidR="009C0F6D" w:rsidRPr="0050798E">
        <w:rPr>
          <w:rFonts w:ascii="Times New Roman" w:eastAsia="Calibri" w:hAnsi="Times New Roman" w:cs="Times New Roman"/>
          <w:sz w:val="24"/>
          <w:szCs w:val="24"/>
          <w:lang w:eastAsia="lt-LT"/>
        </w:rPr>
        <w:t>teisės:</w:t>
      </w:r>
    </w:p>
    <w:p w:rsidR="009C0F6D" w:rsidRPr="0050798E" w:rsidRDefault="00BF36CB" w:rsidP="00137409">
      <w:pPr>
        <w:pStyle w:val="Betarp"/>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ab/>
      </w:r>
      <w:r w:rsidR="00137409">
        <w:rPr>
          <w:rFonts w:ascii="Times New Roman" w:eastAsia="Calibri" w:hAnsi="Times New Roman" w:cs="Times New Roman"/>
          <w:sz w:val="24"/>
          <w:szCs w:val="24"/>
          <w:lang w:eastAsia="lt-LT"/>
        </w:rPr>
        <w:t>1</w:t>
      </w:r>
      <w:r w:rsidR="009C0F6D" w:rsidRPr="0050798E">
        <w:rPr>
          <w:rFonts w:ascii="Times New Roman" w:eastAsia="Calibri" w:hAnsi="Times New Roman" w:cs="Times New Roman"/>
          <w:sz w:val="24"/>
          <w:szCs w:val="24"/>
          <w:lang w:eastAsia="lt-LT"/>
        </w:rPr>
        <w:t xml:space="preserve">8.1. </w:t>
      </w:r>
      <w:r w:rsidR="009C0F6D" w:rsidRPr="0050798E">
        <w:rPr>
          <w:rFonts w:ascii="Times New Roman" w:hAnsi="Times New Roman" w:cs="Times New Roman"/>
          <w:sz w:val="24"/>
          <w:szCs w:val="24"/>
          <w:lang w:eastAsia="lt-LT"/>
        </w:rPr>
        <w:t>sudaryti sutartį su budinčiu globotoju ar ją nutraukti;</w:t>
      </w:r>
    </w:p>
    <w:p w:rsidR="009C0F6D" w:rsidRPr="0050798E" w:rsidRDefault="00BF36CB" w:rsidP="00137409">
      <w:pPr>
        <w:pStyle w:val="Betarp"/>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ab/>
      </w:r>
      <w:r w:rsidR="00137409">
        <w:rPr>
          <w:rFonts w:ascii="Times New Roman" w:eastAsia="Calibri" w:hAnsi="Times New Roman" w:cs="Times New Roman"/>
          <w:sz w:val="24"/>
          <w:szCs w:val="24"/>
          <w:lang w:eastAsia="lt-LT"/>
        </w:rPr>
        <w:t>1</w:t>
      </w:r>
      <w:r w:rsidR="009C0F6D" w:rsidRPr="0050798E">
        <w:rPr>
          <w:rFonts w:ascii="Times New Roman" w:eastAsia="Calibri" w:hAnsi="Times New Roman" w:cs="Times New Roman"/>
          <w:sz w:val="24"/>
          <w:szCs w:val="24"/>
          <w:lang w:eastAsia="lt-LT"/>
        </w:rPr>
        <w:t xml:space="preserve">8.2. įgyvendinti vaiko atstovo pagal įstatymą teises, numatytas </w:t>
      </w:r>
      <w:r w:rsidR="00FC281A" w:rsidRPr="0050798E">
        <w:rPr>
          <w:rFonts w:ascii="Times New Roman" w:eastAsia="Calibri" w:hAnsi="Times New Roman" w:cs="Times New Roman"/>
          <w:sz w:val="24"/>
          <w:szCs w:val="24"/>
          <w:lang w:eastAsia="lt-LT"/>
        </w:rPr>
        <w:t>C</w:t>
      </w:r>
      <w:r w:rsidR="00FC281A">
        <w:rPr>
          <w:rFonts w:ascii="Times New Roman" w:eastAsia="Calibri" w:hAnsi="Times New Roman" w:cs="Times New Roman"/>
          <w:sz w:val="24"/>
          <w:szCs w:val="24"/>
          <w:lang w:eastAsia="lt-LT"/>
        </w:rPr>
        <w:t>iviliniame kodekse</w:t>
      </w:r>
      <w:r w:rsidR="009C0F6D" w:rsidRPr="0050798E">
        <w:rPr>
          <w:rFonts w:ascii="Times New Roman" w:eastAsia="Calibri" w:hAnsi="Times New Roman" w:cs="Times New Roman"/>
          <w:sz w:val="24"/>
          <w:szCs w:val="24"/>
          <w:lang w:eastAsia="lt-LT"/>
        </w:rPr>
        <w:t xml:space="preserve">; </w:t>
      </w:r>
    </w:p>
    <w:p w:rsidR="009C0F6D" w:rsidRPr="0050798E" w:rsidRDefault="00BF36CB"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137409">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8.3. įgyvendinti kitas teisės aktuose ir sutartyse nustatytas teises.</w:t>
      </w:r>
    </w:p>
    <w:p w:rsidR="009C0F6D" w:rsidRPr="0050798E" w:rsidRDefault="009C0F6D" w:rsidP="00137409">
      <w:pPr>
        <w:pStyle w:val="Betarp"/>
        <w:jc w:val="both"/>
        <w:rPr>
          <w:rFonts w:ascii="Times New Roman" w:hAnsi="Times New Roman" w:cs="Times New Roman"/>
          <w:sz w:val="24"/>
          <w:szCs w:val="24"/>
          <w:lang w:eastAsia="lt-LT"/>
        </w:rPr>
      </w:pPr>
    </w:p>
    <w:p w:rsidR="009C0F6D" w:rsidRPr="009C0F6D" w:rsidRDefault="00137409" w:rsidP="0050798E">
      <w:pPr>
        <w:pStyle w:val="Betarp"/>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V</w:t>
      </w:r>
      <w:r w:rsidR="009C0F6D" w:rsidRPr="009C0F6D">
        <w:rPr>
          <w:rFonts w:ascii="Times New Roman" w:hAnsi="Times New Roman" w:cs="Times New Roman"/>
          <w:b/>
          <w:bCs/>
          <w:sz w:val="24"/>
          <w:szCs w:val="24"/>
          <w:lang w:eastAsia="lt-LT"/>
        </w:rPr>
        <w:t xml:space="preserve"> SKYRIUS</w:t>
      </w:r>
    </w:p>
    <w:p w:rsidR="009C0F6D" w:rsidRPr="009C0F6D" w:rsidRDefault="009C0F6D" w:rsidP="0050798E">
      <w:pPr>
        <w:pStyle w:val="Betarp"/>
        <w:jc w:val="center"/>
        <w:rPr>
          <w:rFonts w:ascii="Times New Roman" w:hAnsi="Times New Roman" w:cs="Times New Roman"/>
          <w:b/>
          <w:bCs/>
          <w:sz w:val="24"/>
          <w:szCs w:val="24"/>
          <w:lang w:eastAsia="lt-LT"/>
        </w:rPr>
      </w:pPr>
      <w:r w:rsidRPr="009C0F6D">
        <w:rPr>
          <w:rFonts w:ascii="Times New Roman" w:hAnsi="Times New Roman" w:cs="Times New Roman"/>
          <w:b/>
          <w:bCs/>
          <w:sz w:val="24"/>
          <w:szCs w:val="24"/>
          <w:lang w:eastAsia="lt-LT"/>
        </w:rPr>
        <w:t>MOKĖJIMAS UŽ VAIKO PRIEŽIŪRĄ BUDINČIO GLOBOTOJO ŠEIMOJE</w:t>
      </w:r>
    </w:p>
    <w:p w:rsidR="009C0F6D" w:rsidRPr="009C0F6D" w:rsidRDefault="009C0F6D" w:rsidP="009C0F6D">
      <w:pPr>
        <w:pStyle w:val="Betarp"/>
        <w:rPr>
          <w:rFonts w:ascii="Times New Roman" w:hAnsi="Times New Roman" w:cs="Times New Roman"/>
          <w:b/>
          <w:bCs/>
          <w:sz w:val="24"/>
          <w:szCs w:val="24"/>
          <w:lang w:eastAsia="lt-LT"/>
        </w:rPr>
      </w:pPr>
    </w:p>
    <w:p w:rsidR="009C0F6D" w:rsidRPr="00300C19" w:rsidRDefault="00BF36CB"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rPr>
        <w:tab/>
      </w:r>
      <w:r w:rsidR="00137409">
        <w:rPr>
          <w:rFonts w:ascii="Times New Roman" w:hAnsi="Times New Roman" w:cs="Times New Roman"/>
          <w:sz w:val="24"/>
          <w:szCs w:val="24"/>
        </w:rPr>
        <w:t>19</w:t>
      </w:r>
      <w:r w:rsidR="009C0F6D" w:rsidRPr="009C0F6D">
        <w:rPr>
          <w:rFonts w:ascii="Times New Roman" w:hAnsi="Times New Roman" w:cs="Times New Roman"/>
          <w:sz w:val="24"/>
          <w:szCs w:val="24"/>
        </w:rPr>
        <w:t>.</w:t>
      </w:r>
      <w:r w:rsidR="00137409">
        <w:rPr>
          <w:rFonts w:ascii="Times New Roman" w:hAnsi="Times New Roman" w:cs="Times New Roman"/>
          <w:sz w:val="24"/>
          <w:szCs w:val="24"/>
        </w:rPr>
        <w:t xml:space="preserve"> </w:t>
      </w:r>
      <w:r w:rsidR="009C0F6D" w:rsidRPr="009C0F6D">
        <w:rPr>
          <w:rFonts w:ascii="Times New Roman" w:hAnsi="Times New Roman" w:cs="Times New Roman"/>
          <w:sz w:val="24"/>
          <w:szCs w:val="24"/>
        </w:rPr>
        <w:t>Vaiko priežiūra budinčio globotojo šeimoje finansuojama iš savivaldybės biudžeto lėšų, valstybės biudžeto lėšų</w:t>
      </w:r>
      <w:r w:rsidR="009C0F6D" w:rsidRPr="009C0F6D">
        <w:rPr>
          <w:rFonts w:ascii="Times New Roman" w:eastAsia="Calibri" w:hAnsi="Times New Roman" w:cs="Times New Roman"/>
          <w:sz w:val="24"/>
          <w:szCs w:val="24"/>
        </w:rPr>
        <w:t>, skirtų vaikų globos (rūpybos) išmokoms pagal Lietuvos Respublikos išmokų vaikams įstatymą mokėti, ir kitų teisėtai įgytų lėšų.</w:t>
      </w:r>
      <w:r w:rsidR="00137409">
        <w:rPr>
          <w:rFonts w:ascii="Times New Roman" w:hAnsi="Times New Roman" w:cs="Times New Roman"/>
          <w:sz w:val="24"/>
          <w:szCs w:val="24"/>
          <w:lang w:eastAsia="lt-LT"/>
        </w:rPr>
        <w:t xml:space="preserve"> Lėšas planuoja ir apskaito G</w:t>
      </w:r>
      <w:r w:rsidR="009C0F6D" w:rsidRPr="009C0F6D">
        <w:rPr>
          <w:rFonts w:ascii="Times New Roman" w:hAnsi="Times New Roman" w:cs="Times New Roman"/>
          <w:sz w:val="24"/>
          <w:szCs w:val="24"/>
          <w:lang w:eastAsia="lt-LT"/>
        </w:rPr>
        <w:t>lobos centras.</w:t>
      </w:r>
      <w:r w:rsidR="009C0F6D" w:rsidRPr="009C0F6D">
        <w:rPr>
          <w:rFonts w:ascii="Times New Roman" w:hAnsi="Times New Roman" w:cs="Times New Roman"/>
          <w:sz w:val="24"/>
          <w:szCs w:val="24"/>
        </w:rPr>
        <w:t xml:space="preserve"> </w:t>
      </w:r>
      <w:r w:rsidR="009C0F6D" w:rsidRPr="00E55C55">
        <w:rPr>
          <w:rFonts w:ascii="Times New Roman" w:hAnsi="Times New Roman" w:cs="Times New Roman"/>
          <w:color w:val="FF0000"/>
          <w:sz w:val="24"/>
          <w:szCs w:val="24"/>
        </w:rPr>
        <w:t xml:space="preserve"> </w:t>
      </w:r>
    </w:p>
    <w:p w:rsidR="00E54E70" w:rsidRPr="00E55C55" w:rsidRDefault="00BF36CB" w:rsidP="00E54E70">
      <w:pPr>
        <w:pStyle w:val="Betarp"/>
        <w:jc w:val="both"/>
        <w:rPr>
          <w:rFonts w:ascii="Times New Roman" w:hAnsi="Times New Roman" w:cs="Times New Roman"/>
          <w:color w:val="FF0000"/>
          <w:sz w:val="24"/>
          <w:szCs w:val="24"/>
        </w:rPr>
      </w:pPr>
      <w:r w:rsidRPr="00E55C55">
        <w:rPr>
          <w:rFonts w:ascii="Times New Roman" w:hAnsi="Times New Roman" w:cs="Times New Roman"/>
          <w:color w:val="FF0000"/>
          <w:sz w:val="24"/>
          <w:szCs w:val="24"/>
        </w:rPr>
        <w:tab/>
      </w:r>
      <w:r w:rsidR="00E54E70" w:rsidRPr="00E55C55">
        <w:rPr>
          <w:rFonts w:ascii="Times New Roman" w:eastAsia="Calibri" w:hAnsi="Times New Roman" w:cs="Times New Roman"/>
          <w:color w:val="FF0000"/>
          <w:sz w:val="24"/>
          <w:szCs w:val="24"/>
        </w:rPr>
        <w:t xml:space="preserve">20. Globos centras  budinčiam globotojui sutartyje nustatyta tvarka </w:t>
      </w:r>
      <w:r w:rsidR="00E54E70" w:rsidRPr="00E55C55">
        <w:rPr>
          <w:rFonts w:ascii="Times New Roman" w:hAnsi="Times New Roman" w:cs="Times New Roman"/>
          <w:color w:val="FF0000"/>
          <w:sz w:val="24"/>
          <w:szCs w:val="24"/>
        </w:rPr>
        <w:t xml:space="preserve">moka nurodytas išmokas, kurios pervedamos į budinčio globotojo nurodytą asmeninę sąskaitą: </w:t>
      </w:r>
    </w:p>
    <w:p w:rsidR="00E54E70" w:rsidRPr="00E55C55" w:rsidRDefault="00E54E70" w:rsidP="00E54E70">
      <w:pPr>
        <w:pStyle w:val="Betarp"/>
        <w:jc w:val="both"/>
        <w:rPr>
          <w:rFonts w:ascii="Times New Roman" w:hAnsi="Times New Roman" w:cs="Times New Roman"/>
          <w:color w:val="FF0000"/>
          <w:sz w:val="24"/>
          <w:szCs w:val="24"/>
        </w:rPr>
      </w:pPr>
      <w:r w:rsidRPr="00E55C55">
        <w:rPr>
          <w:rFonts w:ascii="Times New Roman" w:hAnsi="Times New Roman" w:cs="Times New Roman"/>
          <w:color w:val="FF0000"/>
          <w:sz w:val="24"/>
          <w:szCs w:val="24"/>
        </w:rPr>
        <w:t xml:space="preserve">       </w:t>
      </w:r>
      <w:r w:rsidR="006F02FC" w:rsidRPr="00E55C55">
        <w:rPr>
          <w:rFonts w:ascii="Times New Roman" w:hAnsi="Times New Roman" w:cs="Times New Roman"/>
          <w:color w:val="FF0000"/>
          <w:sz w:val="24"/>
          <w:szCs w:val="24"/>
        </w:rPr>
        <w:t xml:space="preserve">             </w:t>
      </w:r>
      <w:r w:rsidRPr="00E55C55">
        <w:rPr>
          <w:rFonts w:ascii="Times New Roman" w:hAnsi="Times New Roman" w:cs="Times New Roman"/>
          <w:color w:val="FF0000"/>
          <w:sz w:val="24"/>
          <w:szCs w:val="24"/>
        </w:rPr>
        <w:t xml:space="preserve"> 20.1. išmoką už vaiko priežiūrą – 1 (vienos) Lietuvos Respublikos Vyriausybės nutarimu nustatytos minimalios mėnesinės algos (toliau – MMA) dydžio mėnesinį atlygį budinčiam globotojui  už kiekvieną laikinai apgyvendintą vaiką (už faktiškai suteiktas paslaugas). Kai vaikas apgyvendintas iki 3 metų arba turintys negalią-1,5 (pusantro) MMA už vieną vaiką (už faktiškai suteiktas paslaugas).</w:t>
      </w:r>
    </w:p>
    <w:p w:rsidR="00E54E70" w:rsidRPr="00E55C55" w:rsidRDefault="00E54E70" w:rsidP="00E54E70">
      <w:pPr>
        <w:pStyle w:val="Betarp"/>
        <w:jc w:val="both"/>
        <w:rPr>
          <w:rFonts w:ascii="Times New Roman" w:hAnsi="Times New Roman" w:cs="Times New Roman"/>
          <w:color w:val="FF0000"/>
          <w:sz w:val="24"/>
          <w:szCs w:val="24"/>
        </w:rPr>
      </w:pPr>
      <w:r w:rsidRPr="00E55C55">
        <w:rPr>
          <w:rFonts w:ascii="Times New Roman" w:hAnsi="Times New Roman" w:cs="Times New Roman"/>
          <w:color w:val="FF0000"/>
          <w:sz w:val="24"/>
          <w:szCs w:val="24"/>
        </w:rPr>
        <w:t xml:space="preserve">        </w:t>
      </w:r>
      <w:r w:rsidR="006F02FC" w:rsidRPr="00E55C55">
        <w:rPr>
          <w:rFonts w:ascii="Times New Roman" w:hAnsi="Times New Roman" w:cs="Times New Roman"/>
          <w:color w:val="FF0000"/>
          <w:sz w:val="24"/>
          <w:szCs w:val="24"/>
        </w:rPr>
        <w:t xml:space="preserve">          </w:t>
      </w:r>
      <w:r w:rsidRPr="00E55C55">
        <w:rPr>
          <w:rFonts w:ascii="Times New Roman" w:hAnsi="Times New Roman" w:cs="Times New Roman"/>
          <w:color w:val="FF0000"/>
          <w:sz w:val="24"/>
          <w:szCs w:val="24"/>
        </w:rPr>
        <w:t xml:space="preserve"> 20</w:t>
      </w:r>
      <w:r w:rsidR="006F02FC" w:rsidRPr="00E55C55">
        <w:rPr>
          <w:rFonts w:ascii="Times New Roman" w:hAnsi="Times New Roman" w:cs="Times New Roman"/>
          <w:color w:val="FF0000"/>
          <w:sz w:val="24"/>
          <w:szCs w:val="24"/>
        </w:rPr>
        <w:t>.</w:t>
      </w:r>
      <w:r w:rsidRPr="00E55C55">
        <w:rPr>
          <w:rFonts w:ascii="Times New Roman" w:hAnsi="Times New Roman" w:cs="Times New Roman"/>
          <w:color w:val="FF0000"/>
          <w:sz w:val="24"/>
          <w:szCs w:val="24"/>
        </w:rPr>
        <w:t>2. papildomą išmoką vaiko poreikių tenkinimui (lavinimui, užimtumui ir kitoms reikmėms)- 4 (keturių) bazinių socialinių išmokų dydžio išmoką per mėnesį už kiekvieną budinčio globotojo šeimoje apgyvendintą vaiką (už faktiškai suteiktas paslaugas).</w:t>
      </w:r>
    </w:p>
    <w:p w:rsidR="00E54E70" w:rsidRPr="00E55C55" w:rsidRDefault="00E54E70" w:rsidP="00E54E70">
      <w:pPr>
        <w:pStyle w:val="Betarp"/>
        <w:jc w:val="both"/>
        <w:rPr>
          <w:rFonts w:ascii="Times New Roman" w:hAnsi="Times New Roman" w:cs="Times New Roman"/>
          <w:color w:val="FF0000"/>
          <w:sz w:val="24"/>
          <w:szCs w:val="24"/>
        </w:rPr>
      </w:pPr>
      <w:r w:rsidRPr="00E55C55">
        <w:rPr>
          <w:rFonts w:ascii="Times New Roman" w:hAnsi="Times New Roman" w:cs="Times New Roman"/>
          <w:color w:val="FF0000"/>
          <w:sz w:val="24"/>
          <w:szCs w:val="24"/>
        </w:rPr>
        <w:t xml:space="preserve">      </w:t>
      </w:r>
      <w:r w:rsidR="006F02FC" w:rsidRPr="00E55C55">
        <w:rPr>
          <w:rFonts w:ascii="Times New Roman" w:hAnsi="Times New Roman" w:cs="Times New Roman"/>
          <w:color w:val="FF0000"/>
          <w:sz w:val="24"/>
          <w:szCs w:val="24"/>
        </w:rPr>
        <w:t xml:space="preserve">          </w:t>
      </w:r>
      <w:r w:rsidRPr="00E55C55">
        <w:rPr>
          <w:rFonts w:ascii="Times New Roman" w:hAnsi="Times New Roman" w:cs="Times New Roman"/>
          <w:color w:val="FF0000"/>
          <w:sz w:val="24"/>
          <w:szCs w:val="24"/>
        </w:rPr>
        <w:t xml:space="preserve"> </w:t>
      </w:r>
      <w:r w:rsidR="006F02FC" w:rsidRPr="00E55C55">
        <w:rPr>
          <w:rFonts w:ascii="Times New Roman" w:hAnsi="Times New Roman" w:cs="Times New Roman"/>
          <w:color w:val="FF0000"/>
          <w:sz w:val="24"/>
          <w:szCs w:val="24"/>
        </w:rPr>
        <w:t xml:space="preserve"> </w:t>
      </w:r>
      <w:r w:rsidRPr="00E55C55">
        <w:rPr>
          <w:rFonts w:ascii="Times New Roman" w:hAnsi="Times New Roman" w:cs="Times New Roman"/>
          <w:color w:val="FF0000"/>
          <w:sz w:val="24"/>
          <w:szCs w:val="24"/>
        </w:rPr>
        <w:t xml:space="preserve"> 20.3. vaikui išlaikyti skirtą vaiko globos (rūpybos) išmoką pagal Lietuvos Respublikos išmokų vaikams įstatymą. Išmoka mokama už kiekvieną budinčio globotojo šeimoje apgyvendintą vaiką. Išmoka skaičiuojam proporcingai dienų, kurias vaikas gyvena budinčio globotojo šeimoje, skaičiui. </w:t>
      </w:r>
    </w:p>
    <w:p w:rsidR="00E54E70" w:rsidRPr="00E55C55" w:rsidRDefault="00E54E70" w:rsidP="00E54E70">
      <w:pPr>
        <w:pStyle w:val="Betarp"/>
        <w:jc w:val="both"/>
        <w:rPr>
          <w:rFonts w:ascii="Times New Roman" w:hAnsi="Times New Roman" w:cs="Times New Roman"/>
          <w:color w:val="FF0000"/>
          <w:sz w:val="24"/>
          <w:szCs w:val="24"/>
        </w:rPr>
      </w:pPr>
      <w:r w:rsidRPr="00E55C55">
        <w:rPr>
          <w:rFonts w:ascii="Times New Roman" w:eastAsia="Calibri" w:hAnsi="Times New Roman" w:cs="Times New Roman"/>
          <w:color w:val="FF0000"/>
          <w:sz w:val="24"/>
          <w:szCs w:val="24"/>
          <w:lang w:eastAsia="lt-LT"/>
        </w:rPr>
        <w:t xml:space="preserve">      </w:t>
      </w:r>
      <w:r w:rsidR="006F02FC" w:rsidRPr="00E55C55">
        <w:rPr>
          <w:rFonts w:ascii="Times New Roman" w:eastAsia="Calibri" w:hAnsi="Times New Roman" w:cs="Times New Roman"/>
          <w:color w:val="FF0000"/>
          <w:sz w:val="24"/>
          <w:szCs w:val="24"/>
          <w:lang w:eastAsia="lt-LT"/>
        </w:rPr>
        <w:t xml:space="preserve">  </w:t>
      </w:r>
      <w:r w:rsidR="00300C19">
        <w:rPr>
          <w:rFonts w:ascii="Times New Roman" w:eastAsia="Calibri" w:hAnsi="Times New Roman" w:cs="Times New Roman"/>
          <w:color w:val="FF0000"/>
          <w:sz w:val="24"/>
          <w:szCs w:val="24"/>
          <w:lang w:eastAsia="lt-LT"/>
        </w:rPr>
        <w:t xml:space="preserve">    </w:t>
      </w:r>
      <w:r w:rsidR="006F02FC" w:rsidRPr="00E55C55">
        <w:rPr>
          <w:rFonts w:ascii="Times New Roman" w:eastAsia="Calibri" w:hAnsi="Times New Roman" w:cs="Times New Roman"/>
          <w:color w:val="FF0000"/>
          <w:sz w:val="24"/>
          <w:szCs w:val="24"/>
          <w:lang w:eastAsia="lt-LT"/>
        </w:rPr>
        <w:t xml:space="preserve">  </w:t>
      </w:r>
      <w:r w:rsidRPr="00E55C55">
        <w:rPr>
          <w:rFonts w:ascii="Times New Roman" w:eastAsia="Calibri" w:hAnsi="Times New Roman" w:cs="Times New Roman"/>
          <w:color w:val="FF0000"/>
          <w:sz w:val="24"/>
          <w:szCs w:val="24"/>
          <w:lang w:eastAsia="lt-LT"/>
        </w:rPr>
        <w:t xml:space="preserve">  </w:t>
      </w:r>
      <w:r w:rsidRPr="00E55C55">
        <w:rPr>
          <w:rFonts w:ascii="Times New Roman" w:hAnsi="Times New Roman" w:cs="Times New Roman"/>
          <w:color w:val="FF0000"/>
          <w:sz w:val="24"/>
          <w:szCs w:val="24"/>
        </w:rPr>
        <w:t xml:space="preserve"> 21. Dėl Aprašo 20.1 ir 20.</w:t>
      </w:r>
      <w:r w:rsidR="006F02FC" w:rsidRPr="00E55C55">
        <w:rPr>
          <w:rFonts w:ascii="Times New Roman" w:hAnsi="Times New Roman" w:cs="Times New Roman"/>
          <w:color w:val="FF0000"/>
          <w:sz w:val="24"/>
          <w:szCs w:val="24"/>
        </w:rPr>
        <w:t xml:space="preserve"> </w:t>
      </w:r>
      <w:r w:rsidRPr="00E55C55">
        <w:rPr>
          <w:rFonts w:ascii="Times New Roman" w:hAnsi="Times New Roman" w:cs="Times New Roman"/>
          <w:color w:val="FF0000"/>
          <w:sz w:val="24"/>
          <w:szCs w:val="24"/>
        </w:rPr>
        <w:t>2.  punktuose numatyto atlygio gavimo budintis globotojas pateikia Globos centrui patvirtintos formos paslaugų suteikimo aktą (akto formą tvirtina Rokiškio socialinės paramos centro direktorius</w:t>
      </w:r>
      <w:r w:rsidRPr="00E55C55">
        <w:rPr>
          <w:rFonts w:ascii="Times New Roman" w:hAnsi="Times New Roman" w:cs="Times New Roman"/>
          <w:b/>
          <w:color w:val="FF0000"/>
          <w:sz w:val="24"/>
          <w:szCs w:val="24"/>
        </w:rPr>
        <w:t>)</w:t>
      </w:r>
      <w:r w:rsidRPr="00E55C55">
        <w:rPr>
          <w:rFonts w:ascii="Times New Roman" w:hAnsi="Times New Roman" w:cs="Times New Roman"/>
          <w:color w:val="FF0000"/>
          <w:sz w:val="24"/>
          <w:szCs w:val="24"/>
        </w:rPr>
        <w:t xml:space="preserve"> ne vėliau kaip kito mėnesio antrąją darbo dieną. Šios išmokos skaičiuojamos proporcingai dienų, kurias vaikas gyvena budinčio globotojo šeimoje, skaičiui. Aprašo 20.1 lėšos įskaitomos į budinčio globotojo pajamas ir nuo šių lėšų sumokami teisės aktais nustatyti mokesčiai. Tais atvejais, kai sutartį sudaro sutuoktiniai, atlygis mokamas tik vienam iš jų.</w:t>
      </w:r>
    </w:p>
    <w:p w:rsidR="009C0F6D" w:rsidRPr="009C0F6D" w:rsidRDefault="00137409"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rPr>
        <w:t>22</w:t>
      </w:r>
      <w:r w:rsidR="009C0F6D" w:rsidRPr="009C0F6D">
        <w:rPr>
          <w:rFonts w:ascii="Times New Roman" w:hAnsi="Times New Roman" w:cs="Times New Roman"/>
          <w:sz w:val="24"/>
          <w:szCs w:val="24"/>
        </w:rPr>
        <w:t>. Atlygis ir išmoko</w:t>
      </w:r>
      <w:r w:rsidR="009C0F6D" w:rsidRPr="009C0F6D">
        <w:rPr>
          <w:rFonts w:ascii="Times New Roman" w:hAnsi="Times New Roman" w:cs="Times New Roman"/>
          <w:color w:val="000000" w:themeColor="text1"/>
          <w:sz w:val="24"/>
          <w:szCs w:val="24"/>
        </w:rPr>
        <w:t xml:space="preserve">s, </w:t>
      </w:r>
      <w:r>
        <w:rPr>
          <w:rFonts w:ascii="Times New Roman" w:hAnsi="Times New Roman" w:cs="Times New Roman"/>
          <w:sz w:val="24"/>
          <w:szCs w:val="24"/>
        </w:rPr>
        <w:t>numatytos Aprašo 20</w:t>
      </w:r>
      <w:r w:rsidR="009C0F6D" w:rsidRPr="009C0F6D">
        <w:rPr>
          <w:rFonts w:ascii="Times New Roman" w:hAnsi="Times New Roman" w:cs="Times New Roman"/>
          <w:sz w:val="24"/>
          <w:szCs w:val="24"/>
        </w:rPr>
        <w:t xml:space="preserve"> punkte, yra mokamos sutarties galiojimo metu. </w:t>
      </w:r>
      <w:r w:rsidR="009C0F6D" w:rsidRPr="009C0F6D">
        <w:rPr>
          <w:rFonts w:ascii="Times New Roman" w:hAnsi="Times New Roman" w:cs="Times New Roman"/>
          <w:sz w:val="24"/>
          <w:szCs w:val="24"/>
          <w:lang w:eastAsia="lt-LT"/>
        </w:rPr>
        <w:t xml:space="preserve"> </w:t>
      </w:r>
    </w:p>
    <w:p w:rsidR="009C0F6D" w:rsidRPr="009C0F6D" w:rsidRDefault="009C0F6D" w:rsidP="00137409">
      <w:pPr>
        <w:pStyle w:val="Betarp"/>
        <w:jc w:val="both"/>
        <w:rPr>
          <w:rFonts w:ascii="Times New Roman" w:hAnsi="Times New Roman" w:cs="Times New Roman"/>
          <w:sz w:val="24"/>
          <w:szCs w:val="24"/>
        </w:rPr>
      </w:pPr>
    </w:p>
    <w:p w:rsidR="009C0F6D" w:rsidRPr="009C0F6D" w:rsidRDefault="00394210" w:rsidP="0050798E">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w:t>
      </w:r>
      <w:r w:rsidR="009C0F6D" w:rsidRPr="009C0F6D">
        <w:rPr>
          <w:rFonts w:ascii="Times New Roman" w:hAnsi="Times New Roman" w:cs="Times New Roman"/>
          <w:b/>
          <w:sz w:val="24"/>
          <w:szCs w:val="24"/>
          <w:lang w:eastAsia="lt-LT"/>
        </w:rPr>
        <w:t>I SKYRIUS</w:t>
      </w:r>
    </w:p>
    <w:p w:rsidR="009C0F6D" w:rsidRPr="009C0F6D" w:rsidRDefault="009C0F6D" w:rsidP="0050798E">
      <w:pPr>
        <w:pStyle w:val="Betarp"/>
        <w:jc w:val="center"/>
        <w:rPr>
          <w:rFonts w:ascii="Times New Roman" w:hAnsi="Times New Roman" w:cs="Times New Roman"/>
          <w:b/>
          <w:sz w:val="24"/>
          <w:szCs w:val="24"/>
        </w:rPr>
      </w:pPr>
      <w:r w:rsidRPr="009C0F6D">
        <w:rPr>
          <w:rFonts w:ascii="Times New Roman" w:hAnsi="Times New Roman" w:cs="Times New Roman"/>
          <w:b/>
          <w:sz w:val="24"/>
          <w:szCs w:val="24"/>
        </w:rPr>
        <w:t>BAIGIAMOSIOS NUOSTATOS</w:t>
      </w:r>
    </w:p>
    <w:p w:rsidR="009C0F6D" w:rsidRPr="009C0F6D" w:rsidRDefault="009C0F6D" w:rsidP="0050798E">
      <w:pPr>
        <w:pStyle w:val="Betarp"/>
        <w:jc w:val="center"/>
        <w:rPr>
          <w:rFonts w:ascii="Times New Roman" w:hAnsi="Times New Roman" w:cs="Times New Roman"/>
          <w:sz w:val="24"/>
          <w:szCs w:val="24"/>
          <w:lang w:eastAsia="lt-LT"/>
        </w:rPr>
      </w:pPr>
    </w:p>
    <w:p w:rsidR="009C0F6D" w:rsidRPr="009C0F6D" w:rsidRDefault="00BF36CB"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137409">
        <w:rPr>
          <w:rFonts w:ascii="Times New Roman" w:hAnsi="Times New Roman" w:cs="Times New Roman"/>
          <w:sz w:val="24"/>
          <w:szCs w:val="24"/>
          <w:lang w:eastAsia="lt-LT"/>
        </w:rPr>
        <w:t>23</w:t>
      </w:r>
      <w:r w:rsidR="009C0F6D" w:rsidRPr="009C0F6D">
        <w:rPr>
          <w:rFonts w:ascii="Times New Roman" w:hAnsi="Times New Roman" w:cs="Times New Roman"/>
          <w:sz w:val="24"/>
          <w:szCs w:val="24"/>
          <w:lang w:eastAsia="lt-LT"/>
        </w:rPr>
        <w:t>. Sutartis gali būti keičiama ar nutraukiama budinčio g</w:t>
      </w:r>
      <w:r w:rsidR="00137409">
        <w:rPr>
          <w:rFonts w:ascii="Times New Roman" w:hAnsi="Times New Roman" w:cs="Times New Roman"/>
          <w:sz w:val="24"/>
          <w:szCs w:val="24"/>
          <w:lang w:eastAsia="lt-LT"/>
        </w:rPr>
        <w:t>lobotojo iniciatyva, prieš tai G</w:t>
      </w:r>
      <w:r w:rsidR="009C0F6D" w:rsidRPr="009C0F6D">
        <w:rPr>
          <w:rFonts w:ascii="Times New Roman" w:hAnsi="Times New Roman" w:cs="Times New Roman"/>
          <w:sz w:val="24"/>
          <w:szCs w:val="24"/>
          <w:lang w:eastAsia="lt-LT"/>
        </w:rPr>
        <w:t xml:space="preserve">lobos centrą įspėjus ne vėliau kaip prieš 1 mėnesį, jei šeimoje nėra laikinai apgyvendinto ir prižiūrimo vaiko, ir ne vėliau kaip prieš 3 mėnesius, jei šeimoje yra apgyvendintas ir prižiūrimas vaikas, išskyrus atvejus, kai vaiko laikinoji globa baigiasi anksčiau šio termino. </w:t>
      </w:r>
    </w:p>
    <w:p w:rsidR="009C0F6D" w:rsidRPr="009C0F6D" w:rsidRDefault="00BF36CB"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137409">
        <w:rPr>
          <w:rFonts w:ascii="Times New Roman" w:hAnsi="Times New Roman" w:cs="Times New Roman"/>
          <w:sz w:val="24"/>
          <w:szCs w:val="24"/>
          <w:lang w:eastAsia="lt-LT"/>
        </w:rPr>
        <w:t>24</w:t>
      </w:r>
      <w:r w:rsidR="009C0F6D" w:rsidRPr="009C0F6D">
        <w:rPr>
          <w:rFonts w:ascii="Times New Roman" w:hAnsi="Times New Roman" w:cs="Times New Roman"/>
          <w:sz w:val="24"/>
          <w:szCs w:val="24"/>
          <w:lang w:eastAsia="lt-LT"/>
        </w:rPr>
        <w:t>. Globos centras vienašališkai gali nutraukti sutartį:</w:t>
      </w:r>
    </w:p>
    <w:p w:rsidR="009C0F6D" w:rsidRPr="009C0F6D" w:rsidRDefault="00BF36CB"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137409">
        <w:rPr>
          <w:rFonts w:ascii="Times New Roman" w:hAnsi="Times New Roman" w:cs="Times New Roman"/>
          <w:sz w:val="24"/>
          <w:szCs w:val="24"/>
          <w:lang w:eastAsia="lt-LT"/>
        </w:rPr>
        <w:t>24</w:t>
      </w:r>
      <w:r w:rsidR="009C0F6D" w:rsidRPr="009C0F6D">
        <w:rPr>
          <w:rFonts w:ascii="Times New Roman" w:hAnsi="Times New Roman" w:cs="Times New Roman"/>
          <w:sz w:val="24"/>
          <w:szCs w:val="24"/>
          <w:lang w:eastAsia="lt-LT"/>
        </w:rPr>
        <w:t>.1. kai budintis globotojas nevykdo Apraše nustatytų reikalavimų ir sutartyje numatytų įsipareigojimų;</w:t>
      </w:r>
    </w:p>
    <w:p w:rsidR="009C0F6D" w:rsidRPr="009C0F6D" w:rsidRDefault="00BF36CB"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137409">
        <w:rPr>
          <w:rFonts w:ascii="Times New Roman" w:hAnsi="Times New Roman" w:cs="Times New Roman"/>
          <w:sz w:val="24"/>
          <w:szCs w:val="24"/>
          <w:lang w:eastAsia="lt-LT"/>
        </w:rPr>
        <w:t>24</w:t>
      </w:r>
      <w:r w:rsidR="009C0F6D" w:rsidRPr="009C0F6D">
        <w:rPr>
          <w:rFonts w:ascii="Times New Roman" w:hAnsi="Times New Roman" w:cs="Times New Roman"/>
          <w:sz w:val="24"/>
          <w:szCs w:val="24"/>
          <w:lang w:eastAsia="lt-LT"/>
        </w:rPr>
        <w:t>.2. kai budintis globotojas be pateisinamos priežasties atsisako apgyvendinti ir prižiūrėti vaiką;</w:t>
      </w:r>
    </w:p>
    <w:p w:rsidR="009C0F6D" w:rsidRPr="009C0F6D" w:rsidRDefault="00BF36CB"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137409">
        <w:rPr>
          <w:rFonts w:ascii="Times New Roman" w:hAnsi="Times New Roman" w:cs="Times New Roman"/>
          <w:sz w:val="24"/>
          <w:szCs w:val="24"/>
          <w:lang w:eastAsia="lt-LT"/>
        </w:rPr>
        <w:t>25</w:t>
      </w:r>
      <w:r w:rsidR="009C0F6D" w:rsidRPr="009C0F6D">
        <w:rPr>
          <w:rFonts w:ascii="Times New Roman" w:hAnsi="Times New Roman" w:cs="Times New Roman"/>
          <w:sz w:val="24"/>
          <w:szCs w:val="24"/>
          <w:lang w:eastAsia="lt-LT"/>
        </w:rPr>
        <w:t>. Aprašas gali būti keičiamas ar naikinam</w:t>
      </w:r>
      <w:r w:rsidR="005C712A">
        <w:rPr>
          <w:rFonts w:ascii="Times New Roman" w:hAnsi="Times New Roman" w:cs="Times New Roman"/>
          <w:sz w:val="24"/>
          <w:szCs w:val="24"/>
          <w:lang w:eastAsia="lt-LT"/>
        </w:rPr>
        <w:t xml:space="preserve">as Rokiškio </w:t>
      </w:r>
      <w:r w:rsidR="009C0F6D" w:rsidRPr="009C0F6D">
        <w:rPr>
          <w:rFonts w:ascii="Times New Roman" w:hAnsi="Times New Roman" w:cs="Times New Roman"/>
          <w:sz w:val="24"/>
          <w:szCs w:val="24"/>
          <w:lang w:eastAsia="lt-LT"/>
        </w:rPr>
        <w:t>rajono savivaldybės tarybos sprendimu.</w:t>
      </w:r>
    </w:p>
    <w:p w:rsidR="009C0F6D" w:rsidRPr="009C0F6D" w:rsidRDefault="00AC1ACD"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9C0F6D" w:rsidRPr="009C0F6D">
        <w:rPr>
          <w:rFonts w:ascii="Times New Roman" w:hAnsi="Times New Roman" w:cs="Times New Roman"/>
          <w:sz w:val="24"/>
          <w:szCs w:val="24"/>
          <w:lang w:eastAsia="lt-LT"/>
        </w:rPr>
        <w:t>________________________</w:t>
      </w:r>
    </w:p>
    <w:p w:rsidR="009C4D6E" w:rsidRDefault="009C4D6E" w:rsidP="009C0F6D">
      <w:pPr>
        <w:pStyle w:val="Betarp"/>
        <w:rPr>
          <w:rFonts w:ascii="Times New Roman" w:eastAsia="Times New Roman" w:hAnsi="Times New Roman" w:cs="Times New Roman"/>
          <w:sz w:val="24"/>
          <w:szCs w:val="24"/>
          <w:lang w:eastAsia="lt-LT"/>
        </w:rPr>
      </w:pPr>
    </w:p>
    <w:p w:rsidR="009C4D6E" w:rsidRDefault="009C4D6E" w:rsidP="009C0F6D">
      <w:pPr>
        <w:pStyle w:val="Betarp"/>
        <w:rPr>
          <w:rFonts w:ascii="Times New Roman" w:eastAsia="Times New Roman" w:hAnsi="Times New Roman" w:cs="Times New Roman"/>
          <w:sz w:val="24"/>
          <w:szCs w:val="24"/>
          <w:lang w:eastAsia="lt-LT"/>
        </w:rPr>
      </w:pPr>
    </w:p>
    <w:p w:rsidR="009C4D6E" w:rsidRPr="009C4D6E" w:rsidRDefault="009C4D6E" w:rsidP="00082C2C">
      <w:pPr>
        <w:tabs>
          <w:tab w:val="left" w:pos="851"/>
        </w:tabs>
        <w:spacing w:after="0" w:line="240" w:lineRule="auto"/>
        <w:jc w:val="both"/>
        <w:rPr>
          <w:rFonts w:ascii="Times New Roman" w:hAnsi="Times New Roman" w:cs="Times New Roman"/>
          <w:sz w:val="24"/>
          <w:szCs w:val="24"/>
        </w:rPr>
      </w:pPr>
      <w:r w:rsidRPr="009C4D6E">
        <w:rPr>
          <w:rFonts w:ascii="Times New Roman" w:hAnsi="Times New Roman" w:cs="Times New Roman"/>
          <w:b/>
          <w:sz w:val="24"/>
          <w:szCs w:val="24"/>
        </w:rPr>
        <w:t>SPRENDIMO PROJEKTO ,,</w:t>
      </w:r>
      <w:r w:rsidRPr="009C4D6E">
        <w:rPr>
          <w:rFonts w:ascii="Times New Roman" w:hAnsi="Times New Roman" w:cs="Times New Roman"/>
          <w:b/>
          <w:bCs/>
          <w:sz w:val="24"/>
          <w:szCs w:val="24"/>
        </w:rPr>
        <w:t xml:space="preserve">DĖL </w:t>
      </w:r>
      <w:r>
        <w:rPr>
          <w:rFonts w:ascii="Times New Roman" w:hAnsi="Times New Roman" w:cs="Times New Roman"/>
          <w:b/>
          <w:bCs/>
          <w:sz w:val="24"/>
          <w:szCs w:val="24"/>
        </w:rPr>
        <w:t xml:space="preserve">ROKIŠKIO RAJONO SAVIVALDYBĖS BUDINČIO GLOBOTOJO VEIKLOS ORGANIZAVIMO TVARKOS APRAŠO </w:t>
      </w:r>
      <w:r w:rsidRPr="009C4D6E">
        <w:rPr>
          <w:rFonts w:ascii="Times New Roman" w:hAnsi="Times New Roman" w:cs="Times New Roman"/>
          <w:b/>
          <w:bCs/>
          <w:sz w:val="24"/>
          <w:szCs w:val="24"/>
        </w:rPr>
        <w:t>PATVIRTINIMO“</w:t>
      </w:r>
    </w:p>
    <w:p w:rsidR="009C4D6E" w:rsidRPr="009C4D6E" w:rsidRDefault="009C4D6E" w:rsidP="00082C2C">
      <w:pPr>
        <w:spacing w:after="0" w:line="240" w:lineRule="auto"/>
        <w:jc w:val="center"/>
        <w:rPr>
          <w:rFonts w:ascii="Times New Roman" w:hAnsi="Times New Roman" w:cs="Times New Roman"/>
          <w:b/>
          <w:sz w:val="24"/>
          <w:szCs w:val="24"/>
        </w:rPr>
      </w:pPr>
      <w:r w:rsidRPr="009C4D6E">
        <w:rPr>
          <w:rFonts w:ascii="Times New Roman" w:hAnsi="Times New Roman" w:cs="Times New Roman"/>
          <w:b/>
          <w:sz w:val="24"/>
          <w:szCs w:val="24"/>
        </w:rPr>
        <w:t>AIŠKINAMASIS RAŠTAS</w:t>
      </w:r>
    </w:p>
    <w:p w:rsidR="009C4D6E" w:rsidRPr="009C4D6E" w:rsidRDefault="009C4D6E" w:rsidP="00082C2C">
      <w:pPr>
        <w:spacing w:after="0" w:line="240" w:lineRule="auto"/>
        <w:jc w:val="center"/>
        <w:rPr>
          <w:rFonts w:ascii="Times New Roman" w:hAnsi="Times New Roman" w:cs="Times New Roman"/>
          <w:b/>
          <w:sz w:val="24"/>
          <w:szCs w:val="24"/>
        </w:rPr>
      </w:pPr>
    </w:p>
    <w:p w:rsidR="009C4D6E" w:rsidRPr="009C4D6E"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b/>
          <w:sz w:val="24"/>
          <w:szCs w:val="24"/>
        </w:rPr>
        <w:tab/>
        <w:t xml:space="preserve">Parengto projekto tikslai ir uždaviniai. </w:t>
      </w:r>
      <w:r w:rsidRPr="009C4D6E">
        <w:rPr>
          <w:rFonts w:ascii="Times New Roman" w:hAnsi="Times New Roman" w:cs="Times New Roman"/>
          <w:sz w:val="24"/>
          <w:szCs w:val="24"/>
        </w:rPr>
        <w:t>Patvirtinti R</w:t>
      </w:r>
      <w:r>
        <w:rPr>
          <w:rFonts w:ascii="Times New Roman" w:hAnsi="Times New Roman" w:cs="Times New Roman"/>
          <w:sz w:val="24"/>
          <w:szCs w:val="24"/>
        </w:rPr>
        <w:t xml:space="preserve">okiškio rajono savivaldybės budinčiojo globotojo </w:t>
      </w:r>
      <w:r w:rsidR="00B67591">
        <w:rPr>
          <w:rFonts w:ascii="Times New Roman" w:hAnsi="Times New Roman" w:cs="Times New Roman"/>
          <w:sz w:val="24"/>
          <w:szCs w:val="24"/>
        </w:rPr>
        <w:t xml:space="preserve">veiklos </w:t>
      </w:r>
      <w:r>
        <w:rPr>
          <w:rFonts w:ascii="Times New Roman" w:hAnsi="Times New Roman" w:cs="Times New Roman"/>
          <w:sz w:val="24"/>
          <w:szCs w:val="24"/>
        </w:rPr>
        <w:t>organizavimo tvarkos aprašą.</w:t>
      </w:r>
    </w:p>
    <w:p w:rsidR="009C4D6E" w:rsidRPr="009C4D6E"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b/>
          <w:color w:val="000000"/>
          <w:sz w:val="24"/>
          <w:szCs w:val="24"/>
        </w:rPr>
        <w:tab/>
        <w:t>Šiuo metu teisinis reglamentavimas</w:t>
      </w:r>
      <w:r w:rsidRPr="009C4D6E">
        <w:rPr>
          <w:rFonts w:ascii="Times New Roman" w:hAnsi="Times New Roman" w:cs="Times New Roman"/>
          <w:b/>
          <w:sz w:val="24"/>
          <w:szCs w:val="24"/>
        </w:rPr>
        <w:t>.</w:t>
      </w:r>
      <w:r w:rsidRPr="009C4D6E">
        <w:rPr>
          <w:rFonts w:ascii="Times New Roman" w:hAnsi="Times New Roman" w:cs="Times New Roman"/>
          <w:sz w:val="24"/>
          <w:szCs w:val="24"/>
        </w:rPr>
        <w:t xml:space="preserve"> Lietuvos Respublikos vietos savivaldos įstatymo 6 straipsnio </w:t>
      </w:r>
      <w:r w:rsidR="00B67591">
        <w:rPr>
          <w:rFonts w:ascii="Times New Roman" w:hAnsi="Times New Roman" w:cs="Times New Roman"/>
          <w:sz w:val="24"/>
          <w:szCs w:val="24"/>
        </w:rPr>
        <w:t>12 punkt</w:t>
      </w:r>
      <w:r w:rsidR="00B86E5D">
        <w:rPr>
          <w:rFonts w:ascii="Times New Roman" w:hAnsi="Times New Roman" w:cs="Times New Roman"/>
          <w:sz w:val="24"/>
          <w:szCs w:val="24"/>
        </w:rPr>
        <w:t>as</w:t>
      </w:r>
      <w:r w:rsidR="00B67591">
        <w:rPr>
          <w:rFonts w:ascii="Times New Roman" w:hAnsi="Times New Roman" w:cs="Times New Roman"/>
          <w:sz w:val="24"/>
          <w:szCs w:val="24"/>
        </w:rPr>
        <w:t>, 9</w:t>
      </w:r>
      <w:r>
        <w:rPr>
          <w:rFonts w:ascii="Times New Roman" w:hAnsi="Times New Roman" w:cs="Times New Roman"/>
          <w:sz w:val="24"/>
          <w:szCs w:val="24"/>
        </w:rPr>
        <w:t xml:space="preserve"> straipsnio</w:t>
      </w:r>
      <w:r w:rsidR="00B67591">
        <w:rPr>
          <w:rFonts w:ascii="Times New Roman" w:hAnsi="Times New Roman" w:cs="Times New Roman"/>
          <w:sz w:val="24"/>
          <w:szCs w:val="24"/>
        </w:rPr>
        <w:t xml:space="preserve"> </w:t>
      </w:r>
      <w:r>
        <w:rPr>
          <w:rFonts w:ascii="Times New Roman" w:hAnsi="Times New Roman" w:cs="Times New Roman"/>
          <w:sz w:val="24"/>
          <w:szCs w:val="24"/>
        </w:rPr>
        <w:t>1 dali</w:t>
      </w:r>
      <w:r w:rsidR="00B86E5D">
        <w:rPr>
          <w:rFonts w:ascii="Times New Roman" w:hAnsi="Times New Roman" w:cs="Times New Roman"/>
          <w:sz w:val="24"/>
          <w:szCs w:val="24"/>
        </w:rPr>
        <w:t>s</w:t>
      </w:r>
      <w:r>
        <w:rPr>
          <w:rFonts w:ascii="Times New Roman" w:hAnsi="Times New Roman" w:cs="Times New Roman"/>
          <w:sz w:val="24"/>
          <w:szCs w:val="24"/>
        </w:rPr>
        <w:t>, 16 straipsnio 2 dalies 38 punktas</w:t>
      </w:r>
      <w:r w:rsidRPr="009C4D6E">
        <w:rPr>
          <w:rFonts w:ascii="Times New Roman" w:hAnsi="Times New Roman" w:cs="Times New Roman"/>
          <w:sz w:val="24"/>
          <w:szCs w:val="24"/>
        </w:rPr>
        <w:t xml:space="preserve">, Lietuvos Respublikos socialinių paslaugų įstatymas ir kiti teisiniai aktai, susiję su socialinėmis paslaugomis.  </w:t>
      </w:r>
    </w:p>
    <w:p w:rsidR="00D21244" w:rsidRDefault="009C4D6E" w:rsidP="00D21244">
      <w:pPr>
        <w:pStyle w:val="Betarp"/>
        <w:jc w:val="both"/>
        <w:rPr>
          <w:rFonts w:ascii="Times New Roman" w:hAnsi="Times New Roman" w:cs="Times New Roman"/>
          <w:sz w:val="24"/>
          <w:szCs w:val="24"/>
        </w:rPr>
      </w:pPr>
      <w:r w:rsidRPr="009C4D6E">
        <w:rPr>
          <w:rFonts w:ascii="Times New Roman" w:hAnsi="Times New Roman" w:cs="Times New Roman"/>
          <w:b/>
          <w:sz w:val="24"/>
          <w:szCs w:val="24"/>
        </w:rPr>
        <w:tab/>
        <w:t>Sprendimo projekto esmė</w:t>
      </w:r>
      <w:r w:rsidRPr="009C4D6E">
        <w:rPr>
          <w:rFonts w:ascii="Times New Roman" w:hAnsi="Times New Roman" w:cs="Times New Roman"/>
          <w:sz w:val="24"/>
          <w:szCs w:val="24"/>
        </w:rPr>
        <w:t xml:space="preserve">. Vadovaujantis socialinių paslaugų įstatymu ir kitais teisiniais aktais, </w:t>
      </w:r>
      <w:r>
        <w:rPr>
          <w:rFonts w:ascii="Times New Roman" w:hAnsi="Times New Roman" w:cs="Times New Roman"/>
          <w:sz w:val="24"/>
          <w:szCs w:val="24"/>
        </w:rPr>
        <w:t>rekomenduojame patvir</w:t>
      </w:r>
      <w:r w:rsidR="002A394C">
        <w:rPr>
          <w:rFonts w:ascii="Times New Roman" w:hAnsi="Times New Roman" w:cs="Times New Roman"/>
          <w:sz w:val="24"/>
          <w:szCs w:val="24"/>
        </w:rPr>
        <w:t xml:space="preserve">tinti </w:t>
      </w:r>
      <w:r w:rsidR="0000091C">
        <w:rPr>
          <w:rFonts w:ascii="Times New Roman" w:hAnsi="Times New Roman" w:cs="Times New Roman"/>
          <w:sz w:val="24"/>
          <w:szCs w:val="24"/>
        </w:rPr>
        <w:t xml:space="preserve">Rokiškio rajono savivaldybės </w:t>
      </w:r>
      <w:r w:rsidR="002A394C">
        <w:rPr>
          <w:rFonts w:ascii="Times New Roman" w:hAnsi="Times New Roman" w:cs="Times New Roman"/>
          <w:sz w:val="24"/>
          <w:szCs w:val="24"/>
        </w:rPr>
        <w:t>budinčiojo globotojo veiklos</w:t>
      </w:r>
      <w:r w:rsidR="00137409">
        <w:rPr>
          <w:rFonts w:ascii="Times New Roman" w:hAnsi="Times New Roman" w:cs="Times New Roman"/>
          <w:sz w:val="24"/>
          <w:szCs w:val="24"/>
        </w:rPr>
        <w:t xml:space="preserve"> organizavimo tvarkos aprašą.</w:t>
      </w:r>
      <w:r w:rsidR="00B67591">
        <w:rPr>
          <w:rFonts w:ascii="Times New Roman" w:hAnsi="Times New Roman" w:cs="Times New Roman"/>
          <w:sz w:val="24"/>
          <w:szCs w:val="24"/>
        </w:rPr>
        <w:t xml:space="preserve"> </w:t>
      </w:r>
      <w:r w:rsidR="00394210">
        <w:rPr>
          <w:rFonts w:ascii="Times New Roman" w:hAnsi="Times New Roman" w:cs="Times New Roman"/>
          <w:sz w:val="24"/>
          <w:szCs w:val="24"/>
        </w:rPr>
        <w:t xml:space="preserve">Šis aprašas reglamentuoja budinčio globotojo atrankos tvarką, likusio be tėvų globos vaiko priežiūros budinčio globotojo šeimoje organizavimą, budinčio globotojo teises ir pareigas, mokėjimo už vaiko priežiūrą budinčio globotojo šeimoje dydį ir tvarką bei centro funkcijas. </w:t>
      </w:r>
      <w:r w:rsidR="002A394C">
        <w:rPr>
          <w:rFonts w:ascii="Times New Roman" w:hAnsi="Times New Roman" w:cs="Times New Roman"/>
          <w:sz w:val="24"/>
          <w:szCs w:val="24"/>
        </w:rPr>
        <w:t xml:space="preserve">Budinčiam </w:t>
      </w:r>
      <w:r w:rsidR="00B67591">
        <w:rPr>
          <w:rFonts w:ascii="Times New Roman" w:hAnsi="Times New Roman" w:cs="Times New Roman"/>
          <w:sz w:val="24"/>
          <w:szCs w:val="24"/>
        </w:rPr>
        <w:t xml:space="preserve">globotojui keliami reikalavimai </w:t>
      </w:r>
      <w:r w:rsidR="00D53ACE">
        <w:rPr>
          <w:rFonts w:ascii="Times New Roman" w:hAnsi="Times New Roman" w:cs="Times New Roman"/>
          <w:sz w:val="24"/>
          <w:szCs w:val="24"/>
        </w:rPr>
        <w:t>turi atitikt</w:t>
      </w:r>
      <w:r w:rsidR="00B67591">
        <w:rPr>
          <w:rFonts w:ascii="Times New Roman" w:hAnsi="Times New Roman" w:cs="Times New Roman"/>
          <w:sz w:val="24"/>
          <w:szCs w:val="24"/>
        </w:rPr>
        <w:t xml:space="preserve">i CK vaiko fiziniams globėjui keliamus reikalavimus. </w:t>
      </w:r>
      <w:r w:rsidR="00D1151C">
        <w:rPr>
          <w:rFonts w:ascii="Times New Roman" w:hAnsi="Times New Roman" w:cs="Times New Roman"/>
          <w:sz w:val="24"/>
          <w:szCs w:val="24"/>
        </w:rPr>
        <w:t>B</w:t>
      </w:r>
      <w:r w:rsidR="002A394C">
        <w:rPr>
          <w:rFonts w:ascii="Times New Roman" w:hAnsi="Times New Roman" w:cs="Times New Roman"/>
          <w:sz w:val="24"/>
          <w:szCs w:val="24"/>
        </w:rPr>
        <w:t>udinčiojo globotojo pareigos</w:t>
      </w:r>
      <w:r w:rsidR="00B86E5D">
        <w:rPr>
          <w:rFonts w:ascii="Times New Roman" w:hAnsi="Times New Roman" w:cs="Times New Roman"/>
          <w:sz w:val="24"/>
          <w:szCs w:val="24"/>
        </w:rPr>
        <w:t xml:space="preserve"> </w:t>
      </w:r>
      <w:r w:rsidR="00B86E5D" w:rsidRPr="00AC1ACD">
        <w:rPr>
          <w:rFonts w:ascii="Times New Roman" w:hAnsi="Times New Roman" w:cs="Times New Roman"/>
          <w:sz w:val="24"/>
          <w:szCs w:val="24"/>
        </w:rPr>
        <w:t>–</w:t>
      </w:r>
      <w:r w:rsidR="00B86E5D">
        <w:rPr>
          <w:rFonts w:ascii="Times New Roman" w:hAnsi="Times New Roman" w:cs="Times New Roman"/>
          <w:sz w:val="24"/>
          <w:szCs w:val="24"/>
        </w:rPr>
        <w:t xml:space="preserve"> </w:t>
      </w:r>
      <w:r w:rsidR="00D1151C">
        <w:rPr>
          <w:rFonts w:ascii="Times New Roman" w:hAnsi="Times New Roman" w:cs="Times New Roman"/>
          <w:sz w:val="24"/>
          <w:szCs w:val="24"/>
        </w:rPr>
        <w:t xml:space="preserve">priimti prižiūrimą vaiką savo gyvenamojoje vietoje, užtikrinti vaiko </w:t>
      </w:r>
      <w:r w:rsidR="006F02FC">
        <w:rPr>
          <w:rFonts w:ascii="Times New Roman" w:hAnsi="Times New Roman" w:cs="Times New Roman"/>
          <w:sz w:val="24"/>
          <w:szCs w:val="24"/>
        </w:rPr>
        <w:t>priežiūrą</w:t>
      </w:r>
      <w:r w:rsidR="0000091C">
        <w:rPr>
          <w:rFonts w:ascii="Times New Roman" w:hAnsi="Times New Roman" w:cs="Times New Roman"/>
          <w:sz w:val="24"/>
          <w:szCs w:val="24"/>
        </w:rPr>
        <w:t>, bendradarbiauti su G</w:t>
      </w:r>
      <w:r w:rsidR="00D1151C">
        <w:rPr>
          <w:rFonts w:ascii="Times New Roman" w:hAnsi="Times New Roman" w:cs="Times New Roman"/>
          <w:sz w:val="24"/>
          <w:szCs w:val="24"/>
        </w:rPr>
        <w:t>lobos centru ir jo paskirtais socialiniais darbuotojais ar specialistais, užtikrinti galimybę vaikui bendrauti su savo tėvais, kitais giminaičiais. Vaiko priežiūra budinčio globotojo šeimoje finansuojam</w:t>
      </w:r>
      <w:r w:rsidR="0000091C">
        <w:rPr>
          <w:rFonts w:ascii="Times New Roman" w:hAnsi="Times New Roman" w:cs="Times New Roman"/>
          <w:sz w:val="24"/>
          <w:szCs w:val="24"/>
        </w:rPr>
        <w:t>a</w:t>
      </w:r>
      <w:r w:rsidR="00D1151C">
        <w:rPr>
          <w:rFonts w:ascii="Times New Roman" w:hAnsi="Times New Roman" w:cs="Times New Roman"/>
          <w:sz w:val="24"/>
          <w:szCs w:val="24"/>
        </w:rPr>
        <w:t xml:space="preserve"> iš savivaldybės biudžeto lėšų ir valstybės biudžeto lėšų, skirtų vaikų globos (rūpybos) išmokoms pagal Lietuvos Respublikos išmokų vaikams įstatymą</w:t>
      </w:r>
      <w:r w:rsidR="00D21244" w:rsidRPr="00D21244">
        <w:rPr>
          <w:rFonts w:ascii="Times New Roman" w:hAnsi="Times New Roman" w:cs="Times New Roman"/>
          <w:sz w:val="24"/>
          <w:szCs w:val="24"/>
        </w:rPr>
        <w:t xml:space="preserve"> </w:t>
      </w:r>
      <w:r w:rsidR="00D21244">
        <w:rPr>
          <w:rFonts w:ascii="Times New Roman" w:hAnsi="Times New Roman" w:cs="Times New Roman"/>
          <w:sz w:val="24"/>
          <w:szCs w:val="24"/>
        </w:rPr>
        <w:t xml:space="preserve">Siūloma išmoką už vaiko priežiūrą </w:t>
      </w:r>
      <w:r w:rsidR="00D21244" w:rsidRPr="00AC1ACD">
        <w:rPr>
          <w:rFonts w:ascii="Times New Roman" w:hAnsi="Times New Roman" w:cs="Times New Roman"/>
          <w:sz w:val="24"/>
          <w:szCs w:val="24"/>
        </w:rPr>
        <w:t>– 1 (vienos) Lietuvos Respublikos Vyriausybės nutarimu nustatytos minimalios mėnesinės alg</w:t>
      </w:r>
      <w:r w:rsidR="00D21244">
        <w:rPr>
          <w:rFonts w:ascii="Times New Roman" w:hAnsi="Times New Roman" w:cs="Times New Roman"/>
          <w:sz w:val="24"/>
          <w:szCs w:val="24"/>
        </w:rPr>
        <w:t>os (toliau – MMA) dydžio mėnesinį atlygį budinčiam globotojui  už kiekvieną laikinai apgyvendintą vaiką (už faktiškai suteiktas paslaugas). Kai vaikas apgyvendintas iki 3 metų arba turintys negalią-1,5 (pusantro) MMA už vieną vaiką (už faktiškai suteiktas paslaugas). Papildomą išmoką vaiko poreikių tenkinimui (lavinimui, užimtumui ir kitoms reikmėms)- 4 (keturių) bazinių socialinių išmokų dydžio išmoką per mėnesį už kiekvieną budinčio globotojo šeimoje apgyvendintą vaiką (už faktiškai suteiktas paslaugas).</w:t>
      </w:r>
    </w:p>
    <w:p w:rsidR="00D21244" w:rsidRDefault="00D21244" w:rsidP="00D21244">
      <w:pPr>
        <w:pStyle w:val="Betarp"/>
        <w:jc w:val="both"/>
        <w:rPr>
          <w:rFonts w:ascii="Times New Roman" w:hAnsi="Times New Roman" w:cs="Times New Roman"/>
          <w:sz w:val="24"/>
          <w:szCs w:val="24"/>
        </w:rPr>
      </w:pPr>
      <w:r>
        <w:rPr>
          <w:rFonts w:ascii="Times New Roman" w:hAnsi="Times New Roman" w:cs="Times New Roman"/>
          <w:sz w:val="24"/>
          <w:szCs w:val="24"/>
        </w:rPr>
        <w:t xml:space="preserve">        Vaikui išlaikyti skirtą vaiko globos (rūpybos) išmoką pagal Lietuvos Respublikos išmokų vaikams įstatymą. Išmoka mokama už kiekvieną budinčio globotojo šeimoje apgyvendintą vaiką. Išmoka skaičiuojam proporcingai dienų, kurias vaikas gyvena budinčio globotojo šeimoje, skaičiui.</w:t>
      </w:r>
    </w:p>
    <w:p w:rsidR="006F02FC" w:rsidRPr="006F02FC" w:rsidRDefault="006F02FC" w:rsidP="00D21244">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sidRPr="006F02FC">
        <w:rPr>
          <w:rFonts w:ascii="Times New Roman" w:hAnsi="Times New Roman" w:cs="Times New Roman"/>
          <w:b/>
          <w:sz w:val="24"/>
          <w:szCs w:val="24"/>
        </w:rPr>
        <w:t>Galimos pasekmės, priėmus siūlomą tarybos sprendimo projektą:</w:t>
      </w:r>
    </w:p>
    <w:p w:rsidR="006F02FC" w:rsidRDefault="006F02FC" w:rsidP="00D21244">
      <w:pPr>
        <w:jc w:val="both"/>
        <w:rPr>
          <w:rFonts w:ascii="Times New Roman" w:hAnsi="Times New Roman" w:cs="Times New Roman"/>
          <w:sz w:val="24"/>
          <w:szCs w:val="24"/>
        </w:rPr>
      </w:pPr>
      <w:r>
        <w:rPr>
          <w:rFonts w:ascii="Times New Roman" w:hAnsi="Times New Roman" w:cs="Times New Roman"/>
          <w:b/>
          <w:sz w:val="24"/>
          <w:szCs w:val="24"/>
        </w:rPr>
        <w:t xml:space="preserve">                </w:t>
      </w:r>
      <w:r w:rsidR="00D21244" w:rsidRPr="009C4D6E">
        <w:rPr>
          <w:rFonts w:ascii="Times New Roman" w:hAnsi="Times New Roman" w:cs="Times New Roman"/>
          <w:b/>
          <w:sz w:val="24"/>
          <w:szCs w:val="24"/>
        </w:rPr>
        <w:t xml:space="preserve">teigiamos – </w:t>
      </w:r>
      <w:r w:rsidR="00D21244" w:rsidRPr="009C4D6E">
        <w:rPr>
          <w:rFonts w:ascii="Times New Roman" w:hAnsi="Times New Roman" w:cs="Times New Roman"/>
          <w:sz w:val="24"/>
          <w:szCs w:val="24"/>
        </w:rPr>
        <w:t xml:space="preserve">bus patvirtintas Rokiškio rajono savivaldybės </w:t>
      </w:r>
      <w:r w:rsidR="00D21244">
        <w:rPr>
          <w:rFonts w:ascii="Times New Roman" w:hAnsi="Times New Roman" w:cs="Times New Roman"/>
          <w:sz w:val="24"/>
          <w:szCs w:val="24"/>
        </w:rPr>
        <w:t>budinčiojo globotojos veiklos organizavimo aprašas</w:t>
      </w:r>
    </w:p>
    <w:p w:rsidR="00D21244" w:rsidRPr="009C4D6E" w:rsidRDefault="006F02FC" w:rsidP="00D21244">
      <w:pPr>
        <w:jc w:val="both"/>
        <w:rPr>
          <w:rFonts w:ascii="Times New Roman" w:hAnsi="Times New Roman" w:cs="Times New Roman"/>
          <w:sz w:val="24"/>
          <w:szCs w:val="24"/>
        </w:rPr>
      </w:pPr>
      <w:r>
        <w:rPr>
          <w:rFonts w:ascii="Times New Roman" w:hAnsi="Times New Roman" w:cs="Times New Roman"/>
          <w:sz w:val="24"/>
          <w:szCs w:val="24"/>
        </w:rPr>
        <w:t xml:space="preserve">             </w:t>
      </w:r>
      <w:r w:rsidR="00D21244" w:rsidRPr="009C4D6E">
        <w:rPr>
          <w:rFonts w:ascii="Times New Roman" w:hAnsi="Times New Roman" w:cs="Times New Roman"/>
          <w:b/>
          <w:sz w:val="24"/>
          <w:szCs w:val="24"/>
        </w:rPr>
        <w:t>neigiamų</w:t>
      </w:r>
      <w:r w:rsidR="00D21244" w:rsidRPr="009C4D6E">
        <w:rPr>
          <w:rFonts w:ascii="Times New Roman" w:hAnsi="Times New Roman" w:cs="Times New Roman"/>
          <w:sz w:val="24"/>
          <w:szCs w:val="24"/>
        </w:rPr>
        <w:t xml:space="preserve"> nėra.</w:t>
      </w:r>
    </w:p>
    <w:p w:rsidR="00D21244" w:rsidRPr="00AC1ACD" w:rsidRDefault="00D21244" w:rsidP="00D21244">
      <w:pPr>
        <w:pStyle w:val="Betarp"/>
        <w:jc w:val="both"/>
        <w:rPr>
          <w:rFonts w:ascii="Times New Roman" w:hAnsi="Times New Roman" w:cs="Times New Roman"/>
          <w:sz w:val="24"/>
          <w:szCs w:val="24"/>
        </w:rPr>
      </w:pPr>
      <w:r w:rsidRPr="009C4D6E">
        <w:rPr>
          <w:rFonts w:ascii="Times New Roman" w:hAnsi="Times New Roman" w:cs="Times New Roman"/>
          <w:b/>
          <w:sz w:val="24"/>
          <w:szCs w:val="24"/>
        </w:rPr>
        <w:tab/>
        <w:t>Kokia sprendimo nauda Rokiškio rajono gyventojams</w:t>
      </w:r>
      <w:r w:rsidRPr="009C4D6E">
        <w:rPr>
          <w:rFonts w:ascii="Times New Roman" w:hAnsi="Times New Roman" w:cs="Times New Roman"/>
          <w:sz w:val="24"/>
          <w:szCs w:val="24"/>
        </w:rPr>
        <w:t>.</w:t>
      </w:r>
      <w:r>
        <w:rPr>
          <w:rFonts w:ascii="Times New Roman" w:hAnsi="Times New Roman" w:cs="Times New Roman"/>
          <w:sz w:val="24"/>
          <w:szCs w:val="24"/>
        </w:rPr>
        <w:t xml:space="preserve"> Patvirtinus Rokiškio rajono savivaldybės budinčio globotojo veikos organizavimo tvarkos aprašą, rajone galės pradėti veiklą </w:t>
      </w:r>
      <w:r>
        <w:rPr>
          <w:rFonts w:ascii="Times New Roman" w:hAnsi="Times New Roman" w:cs="Times New Roman"/>
          <w:sz w:val="24"/>
          <w:szCs w:val="24"/>
        </w:rPr>
        <w:lastRenderedPageBreak/>
        <w:t xml:space="preserve">budintys globotojai. Budintis globotojas vienu metu negali prižiūrėti daugiau kaip 3 vaikų. Bendras vaikų skaičius budinčio globotojo šeimoje su savais vaikais- ne daugiau kaip 5. Prižiūrimų vaikų skaičius gali būti didesnis išimtinais atvejais, kai neišskiriami broliais ir seserys, ir tai raštu suderinta su Globos centru. Vaiko pasirinkti budintis  globotojas negali-kuri iš šeimų geriausia atitiktų vaiko poreikius, sprendžia Globos centras. Budinčiojo globotojo pareigos - priimti prižiūrimą vaiką savo gyvenamojoje vietoje, užtikrinti vaiko priežiūrą., bendradarbiauti su Globos centru ir jo paskirtais socialiniais darbuotojais ar specialistais, užtikrinti galimybę vaikui bendrauti su savo tėvais, kitais giminaičiais. Vaiko priežiūra budinčio globotojo šeimoje finansuojama iš savivaldybės biudžeto lėšų ir valstybės biudžeto lėšų, skirtų vaikų globos (rūpybos) išmokoms pagal Lietuvos Respublikos išmokų vaikams įstatymą. Siūloma išmoką už vaiko priežiūrą </w:t>
      </w:r>
      <w:r w:rsidRPr="00AC1ACD">
        <w:rPr>
          <w:rFonts w:ascii="Times New Roman" w:hAnsi="Times New Roman" w:cs="Times New Roman"/>
          <w:sz w:val="24"/>
          <w:szCs w:val="24"/>
        </w:rPr>
        <w:t>– 1 (vienos) Lietuvos Respublikos Vyriausybės nutarimu nustatytos minimalios mėnesinės alg</w:t>
      </w:r>
      <w:r>
        <w:rPr>
          <w:rFonts w:ascii="Times New Roman" w:hAnsi="Times New Roman" w:cs="Times New Roman"/>
          <w:sz w:val="24"/>
          <w:szCs w:val="24"/>
        </w:rPr>
        <w:t xml:space="preserve">os (toliau – MMA) dydžio mėnesinį atlygį budinčiam globotojui  už kiekvieną laikinai apgyvendintą vaiką (už faktiškai suteiktas paslaugas). Kai vaikas apgyvendintas iki 3 metų arba turintys negalią-1,5 (pusantro) MMA už vieną vaiką (už faktiškai suteiktas paslaugas).  Papildomą išmoką vaiko poreikių tenkinimui (lavinimui, užimtumui ir kitoms reikmėms)- 4 (keturių) bazinių socialinių išmokų dydžio išmoką per mėnesį už kiekvieną budinčio globotojo šeimoje apgyvendintą vaiką (už faktiškai suteiktas paslaugas). Vaikui išlaikyti skirtą vaiko globos (rūpybos) išmoką pagal Lietuvos Respublikos išmokų vaikams įstatymą. Išmoka mokama už kiekvieną budinčio globotojo šeimoje apgyvendintą vaiką. Išmoka skaičiuojam proporcingai dienų, kurias vaikas gyvena budinčio globotojo šeimoje, skaičiui. </w:t>
      </w:r>
    </w:p>
    <w:p w:rsidR="009C4D6E" w:rsidRPr="009C4D6E" w:rsidRDefault="00D21244" w:rsidP="00082C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C4D6E" w:rsidRPr="009C4D6E">
        <w:rPr>
          <w:rFonts w:ascii="Times New Roman" w:hAnsi="Times New Roman" w:cs="Times New Roman"/>
          <w:b/>
          <w:sz w:val="24"/>
          <w:szCs w:val="24"/>
        </w:rPr>
        <w:t>Finansavimo šaltiniai ir lėšų poreikis</w:t>
      </w:r>
      <w:r w:rsidR="009C4D6E" w:rsidRPr="009C4D6E">
        <w:rPr>
          <w:rFonts w:ascii="Times New Roman" w:hAnsi="Times New Roman" w:cs="Times New Roman"/>
          <w:sz w:val="24"/>
          <w:szCs w:val="24"/>
        </w:rPr>
        <w:t>: Sprendimo įgyvendinimui lėšos numatytos savivaldybės biudžete</w:t>
      </w:r>
      <w:r w:rsidR="00FD5D80">
        <w:rPr>
          <w:rFonts w:ascii="Times New Roman" w:hAnsi="Times New Roman" w:cs="Times New Roman"/>
          <w:sz w:val="24"/>
          <w:szCs w:val="24"/>
        </w:rPr>
        <w:t xml:space="preserve"> ir iš valstybės biudžeto lėšų.</w:t>
      </w:r>
    </w:p>
    <w:p w:rsidR="009C4D6E" w:rsidRPr="009C4D6E"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b/>
          <w:sz w:val="24"/>
          <w:szCs w:val="24"/>
        </w:rPr>
        <w:tab/>
        <w:t>Suderinamumas su Lietuvos Respublikos galiojančiais teisės norminiais aktais</w:t>
      </w:r>
      <w:r w:rsidRPr="009C4D6E">
        <w:rPr>
          <w:rFonts w:ascii="Times New Roman" w:hAnsi="Times New Roman" w:cs="Times New Roman"/>
          <w:sz w:val="24"/>
          <w:szCs w:val="24"/>
        </w:rPr>
        <w:t>: Projektas neprieštarauja galiojantiems teisės aktams.</w:t>
      </w:r>
    </w:p>
    <w:p w:rsidR="009C4D6E" w:rsidRPr="009C4D6E"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b/>
          <w:sz w:val="24"/>
          <w:szCs w:val="24"/>
        </w:rPr>
        <w:tab/>
        <w:t>Antikorupcinis vertinimas</w:t>
      </w:r>
      <w:r w:rsidRPr="009C4D6E">
        <w:rPr>
          <w:rFonts w:ascii="Times New Roman" w:hAnsi="Times New Roman" w:cs="Times New Roman"/>
          <w:sz w:val="24"/>
          <w:szCs w:val="24"/>
        </w:rPr>
        <w:t>. Teisės akte nenumatoma reguliuoti visuomeninių santykių, susijusių su Lietuvos Respublikos korupcijos prevencijos įstatymo 8 straipsnio 1 dalyje numatytais veiksniais, todėl teisės aktas nevertinamas antikorupciniu požiūriu.</w:t>
      </w:r>
    </w:p>
    <w:p w:rsidR="009C4D6E" w:rsidRPr="009C4D6E" w:rsidRDefault="009C4D6E" w:rsidP="00082C2C">
      <w:pPr>
        <w:spacing w:after="0" w:line="240" w:lineRule="auto"/>
        <w:jc w:val="both"/>
        <w:rPr>
          <w:rFonts w:ascii="Times New Roman" w:hAnsi="Times New Roman" w:cs="Times New Roman"/>
          <w:sz w:val="24"/>
          <w:szCs w:val="24"/>
        </w:rPr>
      </w:pPr>
    </w:p>
    <w:p w:rsidR="009C4D6E" w:rsidRPr="009C4D6E" w:rsidRDefault="009C4D6E" w:rsidP="00082C2C">
      <w:pPr>
        <w:spacing w:after="0" w:line="240" w:lineRule="auto"/>
        <w:jc w:val="both"/>
        <w:rPr>
          <w:rFonts w:ascii="Times New Roman" w:hAnsi="Times New Roman" w:cs="Times New Roman"/>
          <w:sz w:val="24"/>
          <w:szCs w:val="24"/>
        </w:rPr>
      </w:pPr>
    </w:p>
    <w:p w:rsidR="009C4D6E" w:rsidRPr="009C4D6E"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sz w:val="24"/>
          <w:szCs w:val="24"/>
        </w:rPr>
        <w:t>Vedėjo pavaduotoja</w:t>
      </w:r>
      <w:r>
        <w:rPr>
          <w:rFonts w:ascii="Times New Roman" w:hAnsi="Times New Roman" w:cs="Times New Roman"/>
          <w:sz w:val="24"/>
          <w:szCs w:val="24"/>
        </w:rPr>
        <w:tab/>
      </w:r>
      <w:r>
        <w:rPr>
          <w:rFonts w:ascii="Times New Roman" w:hAnsi="Times New Roman" w:cs="Times New Roman"/>
          <w:sz w:val="24"/>
          <w:szCs w:val="24"/>
        </w:rPr>
        <w:tab/>
        <w:t xml:space="preserve">                                     Zita Čaplikienė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4D6E" w:rsidRPr="009C4D6E" w:rsidRDefault="009C4D6E" w:rsidP="00082C2C">
      <w:pPr>
        <w:pStyle w:val="Betarp"/>
        <w:rPr>
          <w:rFonts w:ascii="Times New Roman" w:eastAsia="Times New Roman" w:hAnsi="Times New Roman" w:cs="Times New Roman"/>
          <w:sz w:val="24"/>
          <w:szCs w:val="24"/>
          <w:lang w:eastAsia="lt-LT"/>
        </w:rPr>
      </w:pPr>
    </w:p>
    <w:p w:rsidR="009C4D6E" w:rsidRPr="009C4D6E" w:rsidRDefault="009C4D6E" w:rsidP="009C0F6D">
      <w:pPr>
        <w:pStyle w:val="Betarp"/>
        <w:rPr>
          <w:rFonts w:ascii="Times New Roman" w:eastAsia="Times New Roman" w:hAnsi="Times New Roman" w:cs="Times New Roman"/>
          <w:sz w:val="24"/>
          <w:szCs w:val="24"/>
          <w:lang w:eastAsia="lt-LT"/>
        </w:rPr>
      </w:pPr>
    </w:p>
    <w:p w:rsidR="009C4D6E" w:rsidRPr="009C4D6E" w:rsidRDefault="009C4D6E" w:rsidP="009C0F6D">
      <w:pPr>
        <w:pStyle w:val="Betarp"/>
        <w:rPr>
          <w:rFonts w:ascii="Times New Roman" w:eastAsia="Times New Roman" w:hAnsi="Times New Roman" w:cs="Times New Roman"/>
          <w:sz w:val="24"/>
          <w:szCs w:val="24"/>
          <w:lang w:eastAsia="lt-LT"/>
        </w:rPr>
      </w:pPr>
    </w:p>
    <w:p w:rsidR="009C4D6E" w:rsidRPr="009C4D6E" w:rsidRDefault="009C4D6E" w:rsidP="009C0F6D">
      <w:pPr>
        <w:pStyle w:val="Betarp"/>
        <w:rPr>
          <w:rFonts w:ascii="Times New Roman" w:eastAsia="Times New Roman" w:hAnsi="Times New Roman" w:cs="Times New Roman"/>
          <w:sz w:val="24"/>
          <w:szCs w:val="24"/>
          <w:lang w:eastAsia="lt-LT"/>
        </w:rPr>
      </w:pPr>
    </w:p>
    <w:p w:rsidR="009C4D6E" w:rsidRPr="009C4D6E" w:rsidRDefault="009C4D6E" w:rsidP="009C0F6D">
      <w:pPr>
        <w:pStyle w:val="Betarp"/>
        <w:rPr>
          <w:rFonts w:ascii="Times New Roman" w:eastAsia="Times New Roman" w:hAnsi="Times New Roman" w:cs="Times New Roman"/>
          <w:sz w:val="24"/>
          <w:szCs w:val="24"/>
          <w:lang w:eastAsia="lt-LT"/>
        </w:rPr>
      </w:pPr>
    </w:p>
    <w:sectPr w:rsidR="009C4D6E" w:rsidRPr="009C4D6E" w:rsidSect="00666585">
      <w:pgSz w:w="11906" w:h="16838"/>
      <w:pgMar w:top="851" w:right="567" w:bottom="127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19" w:rsidRDefault="00FC5719" w:rsidP="00666585">
      <w:pPr>
        <w:spacing w:after="0" w:line="240" w:lineRule="auto"/>
      </w:pPr>
      <w:r>
        <w:separator/>
      </w:r>
    </w:p>
  </w:endnote>
  <w:endnote w:type="continuationSeparator" w:id="0">
    <w:p w:rsidR="00FC5719" w:rsidRDefault="00FC5719" w:rsidP="00666585">
      <w:pPr>
        <w:spacing w:after="0" w:line="240" w:lineRule="auto"/>
      </w:pPr>
      <w:r>
        <w:continuationSeparator/>
      </w:r>
    </w:p>
  </w:endnote>
  <w:endnote w:type="continuationNotice" w:id="1">
    <w:p w:rsidR="00FC5719" w:rsidRDefault="00FC5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19" w:rsidRDefault="00FC5719" w:rsidP="00666585">
      <w:pPr>
        <w:spacing w:after="0" w:line="240" w:lineRule="auto"/>
      </w:pPr>
      <w:r>
        <w:separator/>
      </w:r>
    </w:p>
  </w:footnote>
  <w:footnote w:type="continuationSeparator" w:id="0">
    <w:p w:rsidR="00FC5719" w:rsidRDefault="00FC5719" w:rsidP="00666585">
      <w:pPr>
        <w:spacing w:after="0" w:line="240" w:lineRule="auto"/>
      </w:pPr>
      <w:r>
        <w:continuationSeparator/>
      </w:r>
    </w:p>
  </w:footnote>
  <w:footnote w:type="continuationNotice" w:id="1">
    <w:p w:rsidR="00FC5719" w:rsidRDefault="00FC571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3">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1">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5">
    <w:nsid w:val="6ADF41F4"/>
    <w:multiLevelType w:val="hybridMultilevel"/>
    <w:tmpl w:val="00EA58A0"/>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BFA1E60"/>
    <w:multiLevelType w:val="hybridMultilevel"/>
    <w:tmpl w:val="015C74B4"/>
    <w:lvl w:ilvl="0" w:tplc="9866E5BC">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18"/>
  </w:num>
  <w:num w:numId="7">
    <w:abstractNumId w:val="17"/>
  </w:num>
  <w:num w:numId="8">
    <w:abstractNumId w:val="4"/>
  </w:num>
  <w:num w:numId="9">
    <w:abstractNumId w:val="8"/>
  </w:num>
  <w:num w:numId="10">
    <w:abstractNumId w:val="2"/>
  </w:num>
  <w:num w:numId="11">
    <w:abstractNumId w:val="14"/>
  </w:num>
  <w:num w:numId="12">
    <w:abstractNumId w:val="11"/>
  </w:num>
  <w:num w:numId="13">
    <w:abstractNumId w:val="16"/>
  </w:num>
  <w:num w:numId="14">
    <w:abstractNumId w:val="7"/>
  </w:num>
  <w:num w:numId="15">
    <w:abstractNumId w:val="15"/>
  </w:num>
  <w:num w:numId="16">
    <w:abstractNumId w:val="13"/>
  </w:num>
  <w:num w:numId="17">
    <w:abstractNumId w:val="0"/>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0091C"/>
    <w:rsid w:val="00005B31"/>
    <w:rsid w:val="00023D23"/>
    <w:rsid w:val="000521E0"/>
    <w:rsid w:val="0008076C"/>
    <w:rsid w:val="00082C2C"/>
    <w:rsid w:val="00090E70"/>
    <w:rsid w:val="00091791"/>
    <w:rsid w:val="000921CE"/>
    <w:rsid w:val="000B0961"/>
    <w:rsid w:val="000B7B1E"/>
    <w:rsid w:val="000C351F"/>
    <w:rsid w:val="000C3DB0"/>
    <w:rsid w:val="000C44F3"/>
    <w:rsid w:val="000C4D4D"/>
    <w:rsid w:val="000C7961"/>
    <w:rsid w:val="001058A4"/>
    <w:rsid w:val="00120136"/>
    <w:rsid w:val="00137409"/>
    <w:rsid w:val="001376DF"/>
    <w:rsid w:val="00146460"/>
    <w:rsid w:val="00165061"/>
    <w:rsid w:val="0016507A"/>
    <w:rsid w:val="0016787C"/>
    <w:rsid w:val="00167B1F"/>
    <w:rsid w:val="00170FB9"/>
    <w:rsid w:val="00183676"/>
    <w:rsid w:val="00186598"/>
    <w:rsid w:val="001B7327"/>
    <w:rsid w:val="001E073C"/>
    <w:rsid w:val="00210A1C"/>
    <w:rsid w:val="002118E0"/>
    <w:rsid w:val="00224E16"/>
    <w:rsid w:val="00225C57"/>
    <w:rsid w:val="00232AFD"/>
    <w:rsid w:val="0023595E"/>
    <w:rsid w:val="002415A9"/>
    <w:rsid w:val="002538CD"/>
    <w:rsid w:val="00276C48"/>
    <w:rsid w:val="002819F4"/>
    <w:rsid w:val="002904DD"/>
    <w:rsid w:val="00293827"/>
    <w:rsid w:val="002A3029"/>
    <w:rsid w:val="002A394C"/>
    <w:rsid w:val="002B6B2D"/>
    <w:rsid w:val="002F513C"/>
    <w:rsid w:val="00300C19"/>
    <w:rsid w:val="00305E06"/>
    <w:rsid w:val="00312CFB"/>
    <w:rsid w:val="00333C81"/>
    <w:rsid w:val="00343873"/>
    <w:rsid w:val="00357735"/>
    <w:rsid w:val="00360E4C"/>
    <w:rsid w:val="00376DDA"/>
    <w:rsid w:val="00394210"/>
    <w:rsid w:val="003A1D7E"/>
    <w:rsid w:val="003A331A"/>
    <w:rsid w:val="003A4BD1"/>
    <w:rsid w:val="003B1A66"/>
    <w:rsid w:val="003C43C8"/>
    <w:rsid w:val="003F47BD"/>
    <w:rsid w:val="003F726C"/>
    <w:rsid w:val="00401523"/>
    <w:rsid w:val="004078B8"/>
    <w:rsid w:val="00416E35"/>
    <w:rsid w:val="00444F36"/>
    <w:rsid w:val="004517DE"/>
    <w:rsid w:val="00451E9A"/>
    <w:rsid w:val="00453FE1"/>
    <w:rsid w:val="0047187A"/>
    <w:rsid w:val="00494CE9"/>
    <w:rsid w:val="004A2649"/>
    <w:rsid w:val="004A40B5"/>
    <w:rsid w:val="004C0982"/>
    <w:rsid w:val="004C0D60"/>
    <w:rsid w:val="004F32E1"/>
    <w:rsid w:val="005050C0"/>
    <w:rsid w:val="00505E07"/>
    <w:rsid w:val="00506AA5"/>
    <w:rsid w:val="0050798E"/>
    <w:rsid w:val="0057129D"/>
    <w:rsid w:val="005A3C3E"/>
    <w:rsid w:val="005B732D"/>
    <w:rsid w:val="005C15EA"/>
    <w:rsid w:val="005C712A"/>
    <w:rsid w:val="005E1A60"/>
    <w:rsid w:val="005F5C99"/>
    <w:rsid w:val="0061077F"/>
    <w:rsid w:val="006129D5"/>
    <w:rsid w:val="0063336C"/>
    <w:rsid w:val="00633467"/>
    <w:rsid w:val="00646A55"/>
    <w:rsid w:val="00666585"/>
    <w:rsid w:val="00675309"/>
    <w:rsid w:val="006753FF"/>
    <w:rsid w:val="006A1170"/>
    <w:rsid w:val="006B33D1"/>
    <w:rsid w:val="006C4DF4"/>
    <w:rsid w:val="006F02FC"/>
    <w:rsid w:val="006F1074"/>
    <w:rsid w:val="006F7B77"/>
    <w:rsid w:val="00710FA7"/>
    <w:rsid w:val="00717DF6"/>
    <w:rsid w:val="007369AF"/>
    <w:rsid w:val="00753E34"/>
    <w:rsid w:val="007627B6"/>
    <w:rsid w:val="00790AF9"/>
    <w:rsid w:val="007B3615"/>
    <w:rsid w:val="007F43BB"/>
    <w:rsid w:val="007F4ED5"/>
    <w:rsid w:val="007F6915"/>
    <w:rsid w:val="00806B4F"/>
    <w:rsid w:val="00811F9A"/>
    <w:rsid w:val="00816655"/>
    <w:rsid w:val="00826BEF"/>
    <w:rsid w:val="00856009"/>
    <w:rsid w:val="00856D3E"/>
    <w:rsid w:val="00862402"/>
    <w:rsid w:val="00867E0F"/>
    <w:rsid w:val="00876DA3"/>
    <w:rsid w:val="00883830"/>
    <w:rsid w:val="00884641"/>
    <w:rsid w:val="00887D99"/>
    <w:rsid w:val="008929FA"/>
    <w:rsid w:val="0089382D"/>
    <w:rsid w:val="008B47CC"/>
    <w:rsid w:val="008F4F28"/>
    <w:rsid w:val="008F6BEF"/>
    <w:rsid w:val="009046BF"/>
    <w:rsid w:val="00910DC5"/>
    <w:rsid w:val="00926A57"/>
    <w:rsid w:val="00935E66"/>
    <w:rsid w:val="00937BF2"/>
    <w:rsid w:val="00962F05"/>
    <w:rsid w:val="009750DE"/>
    <w:rsid w:val="00983339"/>
    <w:rsid w:val="00986631"/>
    <w:rsid w:val="009936FE"/>
    <w:rsid w:val="009A25EF"/>
    <w:rsid w:val="009C0F6D"/>
    <w:rsid w:val="009C2C7F"/>
    <w:rsid w:val="009C4D6E"/>
    <w:rsid w:val="009C54ED"/>
    <w:rsid w:val="009D4C83"/>
    <w:rsid w:val="009F07A4"/>
    <w:rsid w:val="00A06DC0"/>
    <w:rsid w:val="00A15F55"/>
    <w:rsid w:val="00A20A2C"/>
    <w:rsid w:val="00A407A3"/>
    <w:rsid w:val="00A44323"/>
    <w:rsid w:val="00A44504"/>
    <w:rsid w:val="00A44BC8"/>
    <w:rsid w:val="00A4632F"/>
    <w:rsid w:val="00A5780F"/>
    <w:rsid w:val="00A73C1C"/>
    <w:rsid w:val="00A82BC5"/>
    <w:rsid w:val="00AB1676"/>
    <w:rsid w:val="00AB6BE6"/>
    <w:rsid w:val="00AC1ACD"/>
    <w:rsid w:val="00AE4665"/>
    <w:rsid w:val="00AF1278"/>
    <w:rsid w:val="00B05FE0"/>
    <w:rsid w:val="00B16818"/>
    <w:rsid w:val="00B245DE"/>
    <w:rsid w:val="00B24A43"/>
    <w:rsid w:val="00B56736"/>
    <w:rsid w:val="00B67591"/>
    <w:rsid w:val="00B86E5D"/>
    <w:rsid w:val="00B93C9C"/>
    <w:rsid w:val="00BA5535"/>
    <w:rsid w:val="00BB3521"/>
    <w:rsid w:val="00BE5744"/>
    <w:rsid w:val="00BF36CB"/>
    <w:rsid w:val="00BF6FCF"/>
    <w:rsid w:val="00C06FF6"/>
    <w:rsid w:val="00C3391B"/>
    <w:rsid w:val="00C57BEF"/>
    <w:rsid w:val="00C829A9"/>
    <w:rsid w:val="00C838B8"/>
    <w:rsid w:val="00C85D5F"/>
    <w:rsid w:val="00C868DA"/>
    <w:rsid w:val="00C87B28"/>
    <w:rsid w:val="00C97FDE"/>
    <w:rsid w:val="00CA4855"/>
    <w:rsid w:val="00CB5248"/>
    <w:rsid w:val="00CC0B30"/>
    <w:rsid w:val="00CC5801"/>
    <w:rsid w:val="00CD00D8"/>
    <w:rsid w:val="00CD17B9"/>
    <w:rsid w:val="00CD6AE6"/>
    <w:rsid w:val="00CD7A59"/>
    <w:rsid w:val="00CE2928"/>
    <w:rsid w:val="00CF3710"/>
    <w:rsid w:val="00CF4A94"/>
    <w:rsid w:val="00D01D47"/>
    <w:rsid w:val="00D1151C"/>
    <w:rsid w:val="00D1449A"/>
    <w:rsid w:val="00D206E8"/>
    <w:rsid w:val="00D21244"/>
    <w:rsid w:val="00D30BA0"/>
    <w:rsid w:val="00D36759"/>
    <w:rsid w:val="00D50F60"/>
    <w:rsid w:val="00D53ACE"/>
    <w:rsid w:val="00D6030B"/>
    <w:rsid w:val="00D61F8A"/>
    <w:rsid w:val="00D633EC"/>
    <w:rsid w:val="00D741BA"/>
    <w:rsid w:val="00D87D3E"/>
    <w:rsid w:val="00DA04B8"/>
    <w:rsid w:val="00DC6867"/>
    <w:rsid w:val="00DD204D"/>
    <w:rsid w:val="00DD28AF"/>
    <w:rsid w:val="00DD3D72"/>
    <w:rsid w:val="00DF7D3D"/>
    <w:rsid w:val="00E00E0D"/>
    <w:rsid w:val="00E02079"/>
    <w:rsid w:val="00E0587E"/>
    <w:rsid w:val="00E06BB1"/>
    <w:rsid w:val="00E12404"/>
    <w:rsid w:val="00E54E70"/>
    <w:rsid w:val="00E55C55"/>
    <w:rsid w:val="00E71E60"/>
    <w:rsid w:val="00E779BB"/>
    <w:rsid w:val="00E77F5B"/>
    <w:rsid w:val="00E8100E"/>
    <w:rsid w:val="00E872C7"/>
    <w:rsid w:val="00ED51A1"/>
    <w:rsid w:val="00F0603E"/>
    <w:rsid w:val="00F07902"/>
    <w:rsid w:val="00F105B5"/>
    <w:rsid w:val="00F118AE"/>
    <w:rsid w:val="00F13F87"/>
    <w:rsid w:val="00F154EE"/>
    <w:rsid w:val="00F208A4"/>
    <w:rsid w:val="00F34854"/>
    <w:rsid w:val="00F4464F"/>
    <w:rsid w:val="00F61E8D"/>
    <w:rsid w:val="00F80A1B"/>
    <w:rsid w:val="00F82A36"/>
    <w:rsid w:val="00F8590F"/>
    <w:rsid w:val="00F91502"/>
    <w:rsid w:val="00F93CA8"/>
    <w:rsid w:val="00F945D7"/>
    <w:rsid w:val="00FB4166"/>
    <w:rsid w:val="00FC1A16"/>
    <w:rsid w:val="00FC281A"/>
    <w:rsid w:val="00FC3ECF"/>
    <w:rsid w:val="00FC5719"/>
    <w:rsid w:val="00FC63D7"/>
    <w:rsid w:val="00FD5505"/>
    <w:rsid w:val="00FD5D80"/>
    <w:rsid w:val="00FD6E31"/>
    <w:rsid w:val="00FE638D"/>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character" w:styleId="Hipersaitas">
    <w:name w:val="Hyperlink"/>
    <w:rsid w:val="009C4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character" w:styleId="Hipersaitas">
    <w:name w:val="Hyperlink"/>
    <w:rsid w:val="009C4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9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E96C-61D3-4350-9CD9-3BD7ADD0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3324</Words>
  <Characters>18953</Characters>
  <Application>Microsoft Office Word</Application>
  <DocSecurity>0</DocSecurity>
  <Lines>157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cp:lastPrinted>2018-05-15T15:40:00Z</cp:lastPrinted>
  <dcterms:created xsi:type="dcterms:W3CDTF">2018-05-23T08:38:00Z</dcterms:created>
  <dcterms:modified xsi:type="dcterms:W3CDTF">2018-05-23T08:38:00Z</dcterms:modified>
</cp:coreProperties>
</file>